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60A4" w14:textId="77777777" w:rsidR="001831E8" w:rsidRPr="00970535" w:rsidRDefault="001831E8" w:rsidP="00990B60">
      <w:pPr>
        <w:pBdr>
          <w:bottom w:val="single" w:sz="4" w:space="1" w:color="auto"/>
        </w:pBdr>
        <w:autoSpaceDE w:val="0"/>
        <w:autoSpaceDN w:val="0"/>
        <w:adjustRightInd w:val="0"/>
        <w:spacing w:after="0" w:line="240" w:lineRule="auto"/>
        <w:jc w:val="center"/>
        <w:rPr>
          <w:rFonts w:cstheme="minorHAnsi"/>
        </w:rPr>
      </w:pPr>
      <w:permStart w:id="362613040" w:edGrp="everyone"/>
      <w:permEnd w:id="362613040"/>
    </w:p>
    <w:p w14:paraId="58684A0B" w14:textId="77777777" w:rsidR="00990B60" w:rsidRPr="00970535" w:rsidRDefault="008414D3" w:rsidP="008414D3">
      <w:pPr>
        <w:autoSpaceDE w:val="0"/>
        <w:autoSpaceDN w:val="0"/>
        <w:adjustRightInd w:val="0"/>
        <w:spacing w:after="120" w:line="240" w:lineRule="auto"/>
        <w:jc w:val="center"/>
        <w:rPr>
          <w:rFonts w:cstheme="minorHAnsi"/>
        </w:rPr>
      </w:pPr>
      <w:r w:rsidRPr="00970535">
        <w:rPr>
          <w:rFonts w:cstheme="minorHAnsi"/>
        </w:rPr>
        <w:t>(Ūkio subjekto pavadinimas)</w:t>
      </w:r>
      <w:r w:rsidRPr="00970535">
        <w:rPr>
          <w:rFonts w:cstheme="minorHAnsi"/>
        </w:rPr>
        <w:tab/>
      </w:r>
      <w:r w:rsidRPr="00970535">
        <w:rPr>
          <w:rFonts w:cstheme="minorHAnsi"/>
          <w:lang w:val="en-US"/>
        </w:rPr>
        <w:t>/ (Name of the undertaking)</w:t>
      </w:r>
    </w:p>
    <w:p w14:paraId="33ED795D" w14:textId="77777777" w:rsidR="00990B60" w:rsidRPr="00970535" w:rsidRDefault="00990B60" w:rsidP="00B157E4">
      <w:pPr>
        <w:pBdr>
          <w:bottom w:val="single" w:sz="4" w:space="1" w:color="auto"/>
        </w:pBdr>
        <w:autoSpaceDE w:val="0"/>
        <w:autoSpaceDN w:val="0"/>
        <w:adjustRightInd w:val="0"/>
        <w:spacing w:after="0" w:line="240" w:lineRule="auto"/>
        <w:rPr>
          <w:rFonts w:cstheme="minorHAnsi"/>
        </w:rPr>
      </w:pPr>
      <w:permStart w:id="129983491" w:edGrp="everyone"/>
      <w:permEnd w:id="129983491"/>
    </w:p>
    <w:p w14:paraId="3855B7CE" w14:textId="1532AEFC" w:rsidR="008414D3" w:rsidRPr="00970535" w:rsidRDefault="008414D3" w:rsidP="008414D3">
      <w:pPr>
        <w:spacing w:after="0"/>
        <w:jc w:val="center"/>
        <w:rPr>
          <w:rFonts w:cstheme="minorHAnsi"/>
        </w:rPr>
      </w:pPr>
      <w:r w:rsidRPr="00970535">
        <w:rPr>
          <w:rFonts w:cstheme="minorHAnsi"/>
        </w:rPr>
        <w:t>(Ūkio subjekto teisinė forma ir kontaktinė informacija) /</w:t>
      </w:r>
    </w:p>
    <w:p w14:paraId="4B793D91" w14:textId="546FA53B" w:rsidR="008414D3" w:rsidRPr="00970535" w:rsidRDefault="008414D3" w:rsidP="008414D3">
      <w:pPr>
        <w:jc w:val="center"/>
        <w:rPr>
          <w:rFonts w:cstheme="minorHAnsi"/>
          <w:lang w:val="en-US"/>
        </w:rPr>
      </w:pPr>
      <w:r w:rsidRPr="00970535">
        <w:rPr>
          <w:rFonts w:cstheme="minorHAnsi"/>
          <w:lang w:val="en-US"/>
        </w:rPr>
        <w:t>(Legal form and contact information of the undertaking)</w:t>
      </w:r>
    </w:p>
    <w:p w14:paraId="053BB474" w14:textId="77777777" w:rsidR="00990B60" w:rsidRPr="00970535" w:rsidRDefault="00990B60" w:rsidP="00AA78C8">
      <w:pPr>
        <w:autoSpaceDE w:val="0"/>
        <w:autoSpaceDN w:val="0"/>
        <w:adjustRightInd w:val="0"/>
        <w:spacing w:after="0" w:line="240" w:lineRule="auto"/>
        <w:rPr>
          <w:rFonts w:cstheme="minorHAnsi"/>
        </w:rPr>
      </w:pPr>
    </w:p>
    <w:p w14:paraId="5E867246" w14:textId="70A339AF" w:rsidR="00990B60" w:rsidRPr="00970535" w:rsidRDefault="00990B60" w:rsidP="00990B60">
      <w:pPr>
        <w:autoSpaceDE w:val="0"/>
        <w:autoSpaceDN w:val="0"/>
        <w:adjustRightInd w:val="0"/>
        <w:spacing w:after="0" w:line="240" w:lineRule="auto"/>
        <w:rPr>
          <w:rFonts w:cstheme="minorHAnsi"/>
        </w:rPr>
      </w:pPr>
      <w:r w:rsidRPr="00970535">
        <w:rPr>
          <w:rFonts w:cstheme="minorHAnsi"/>
        </w:rPr>
        <w:t xml:space="preserve">KŪB „Koinvesticinis fondas“ </w:t>
      </w:r>
      <w:r w:rsidR="00393460" w:rsidRPr="00970535">
        <w:rPr>
          <w:rFonts w:cstheme="minorHAnsi"/>
        </w:rPr>
        <w:t>(Fondas/ Fund)</w:t>
      </w:r>
    </w:p>
    <w:p w14:paraId="66DAC0BE" w14:textId="77777777" w:rsidR="005E3CF0" w:rsidRPr="00970535" w:rsidRDefault="005E3CF0" w:rsidP="00990B60">
      <w:pPr>
        <w:autoSpaceDE w:val="0"/>
        <w:autoSpaceDN w:val="0"/>
        <w:adjustRightInd w:val="0"/>
        <w:spacing w:after="0" w:line="240" w:lineRule="auto"/>
        <w:rPr>
          <w:rFonts w:cstheme="minorHAnsi"/>
        </w:rPr>
      </w:pPr>
    </w:p>
    <w:p w14:paraId="712126A4" w14:textId="77777777" w:rsidR="005E3CF0" w:rsidRPr="00970535" w:rsidRDefault="005E3CF0" w:rsidP="005E3CF0">
      <w:pPr>
        <w:autoSpaceDE w:val="0"/>
        <w:autoSpaceDN w:val="0"/>
        <w:adjustRightInd w:val="0"/>
        <w:spacing w:after="120"/>
        <w:jc w:val="center"/>
        <w:rPr>
          <w:b/>
          <w:bCs/>
        </w:rPr>
      </w:pPr>
      <w:r w:rsidRPr="00970535">
        <w:rPr>
          <w:rFonts w:cstheme="minorHAnsi"/>
          <w:b/>
          <w:bCs/>
        </w:rPr>
        <w:t>DEKLARACIJA /</w:t>
      </w:r>
      <w:r w:rsidRPr="00970535">
        <w:rPr>
          <w:b/>
          <w:bCs/>
        </w:rPr>
        <w:t xml:space="preserve"> DECLARATION</w:t>
      </w:r>
    </w:p>
    <w:p w14:paraId="1FD457D1" w14:textId="77777777" w:rsidR="00EB5DFC" w:rsidRPr="00970535" w:rsidRDefault="005E3CF0" w:rsidP="006801E6">
      <w:pPr>
        <w:autoSpaceDE w:val="0"/>
        <w:autoSpaceDN w:val="0"/>
        <w:adjustRightInd w:val="0"/>
        <w:spacing w:after="120"/>
        <w:jc w:val="center"/>
        <w:rPr>
          <w:b/>
          <w:bCs/>
        </w:rPr>
      </w:pPr>
      <w:r w:rsidRPr="00970535">
        <w:rPr>
          <w:rFonts w:cstheme="minorHAnsi"/>
          <w:b/>
          <w:bCs/>
        </w:rPr>
        <w:t xml:space="preserve">A DALIS / </w:t>
      </w:r>
      <w:r w:rsidRPr="00970535">
        <w:rPr>
          <w:b/>
          <w:bCs/>
        </w:rPr>
        <w:t>PART A</w:t>
      </w:r>
    </w:p>
    <w:tbl>
      <w:tblPr>
        <w:tblStyle w:val="TableGrid"/>
        <w:tblW w:w="9625" w:type="dxa"/>
        <w:tblLook w:val="04A0" w:firstRow="1" w:lastRow="0" w:firstColumn="1" w:lastColumn="0" w:noHBand="0" w:noVBand="1"/>
      </w:tblPr>
      <w:tblGrid>
        <w:gridCol w:w="4675"/>
        <w:gridCol w:w="4950"/>
      </w:tblGrid>
      <w:tr w:rsidR="00970535" w:rsidRPr="00970535" w14:paraId="7F768D51" w14:textId="77777777" w:rsidTr="00F36F6F">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9B8AE" w14:textId="0CDB60CB" w:rsidR="006801E6" w:rsidRPr="00970535" w:rsidRDefault="006801E6" w:rsidP="00F36F6F">
            <w:pPr>
              <w:autoSpaceDE w:val="0"/>
              <w:autoSpaceDN w:val="0"/>
              <w:adjustRightInd w:val="0"/>
              <w:spacing w:after="120"/>
              <w:jc w:val="both"/>
              <w:rPr>
                <w:rFonts w:cstheme="minorHAnsi"/>
              </w:rPr>
            </w:pPr>
            <w:r w:rsidRPr="00970535">
              <w:rPr>
                <w:rFonts w:cstheme="minorHAnsi"/>
              </w:rPr>
              <w:t>(pildo asmuo, įgaliotas atstovauti Pareiškėjui (jeigu jis yra juridinis asmuo), arba Pareiškėjas (jeigu jis yra fizinis asmuo)</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6EB730" w14:textId="77777777" w:rsidR="006801E6" w:rsidRPr="00970535" w:rsidRDefault="006801E6" w:rsidP="00F36F6F">
            <w:pPr>
              <w:autoSpaceDE w:val="0"/>
              <w:autoSpaceDN w:val="0"/>
              <w:adjustRightInd w:val="0"/>
              <w:jc w:val="both"/>
              <w:rPr>
                <w:rFonts w:cstheme="minorHAnsi"/>
              </w:rPr>
            </w:pPr>
            <w:r w:rsidRPr="00970535">
              <w:t xml:space="preserve"> </w:t>
            </w:r>
            <w:r w:rsidRPr="00970535">
              <w:rPr>
                <w:lang w:val="en-US"/>
              </w:rPr>
              <w:t>(</w:t>
            </w:r>
            <w:proofErr w:type="gramStart"/>
            <w:r w:rsidRPr="00970535">
              <w:rPr>
                <w:lang w:val="en-US"/>
              </w:rPr>
              <w:t>to</w:t>
            </w:r>
            <w:proofErr w:type="gramEnd"/>
            <w:r w:rsidRPr="00970535">
              <w:rPr>
                <w:lang w:val="en-US"/>
              </w:rPr>
              <w:t xml:space="preserve"> be completed by the person </w:t>
            </w:r>
            <w:proofErr w:type="spellStart"/>
            <w:r w:rsidRPr="00970535">
              <w:rPr>
                <w:lang w:val="en-US"/>
              </w:rPr>
              <w:t>authorised</w:t>
            </w:r>
            <w:proofErr w:type="spellEnd"/>
            <w:r w:rsidRPr="00970535">
              <w:rPr>
                <w:lang w:val="en-US"/>
              </w:rPr>
              <w:t xml:space="preserve"> to represent the Applicant (if a legal person) or the Applicant (if a natural person))</w:t>
            </w:r>
          </w:p>
        </w:tc>
      </w:tr>
    </w:tbl>
    <w:tbl>
      <w:tblPr>
        <w:tblStyle w:val="TableGrid"/>
        <w:tblpPr w:leftFromText="180" w:rightFromText="180" w:vertAnchor="text" w:horzAnchor="page" w:tblpX="5101" w:tblpY="2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540"/>
      </w:tblGrid>
      <w:tr w:rsidR="00970535" w:rsidRPr="00970535" w14:paraId="7ADA4757" w14:textId="77777777" w:rsidTr="00B157E4">
        <w:trPr>
          <w:gridAfter w:val="1"/>
          <w:wAfter w:w="540" w:type="dxa"/>
          <w:trHeight w:val="328"/>
        </w:trPr>
        <w:tc>
          <w:tcPr>
            <w:tcW w:w="2160" w:type="dxa"/>
            <w:tcBorders>
              <w:bottom w:val="single" w:sz="4" w:space="0" w:color="auto"/>
            </w:tcBorders>
          </w:tcPr>
          <w:p w14:paraId="02185750" w14:textId="77777777" w:rsidR="00B157E4" w:rsidRPr="00970535" w:rsidRDefault="00B157E4" w:rsidP="00B157E4">
            <w:permStart w:id="683171239" w:edGrp="everyone"/>
            <w:permEnd w:id="683171239"/>
          </w:p>
        </w:tc>
      </w:tr>
      <w:tr w:rsidR="00970535" w:rsidRPr="00970535" w14:paraId="638DAB6D" w14:textId="77777777" w:rsidTr="00B157E4">
        <w:trPr>
          <w:trHeight w:val="328"/>
        </w:trPr>
        <w:tc>
          <w:tcPr>
            <w:tcW w:w="2700" w:type="dxa"/>
            <w:gridSpan w:val="2"/>
            <w:tcBorders>
              <w:top w:val="single" w:sz="4" w:space="0" w:color="auto"/>
            </w:tcBorders>
          </w:tcPr>
          <w:p w14:paraId="22EFC60D" w14:textId="77777777" w:rsidR="00B157E4" w:rsidRPr="00970535" w:rsidRDefault="00B157E4" w:rsidP="00B157E4">
            <w:pPr>
              <w:jc w:val="center"/>
              <w:rPr>
                <w:rFonts w:cstheme="minorHAnsi"/>
              </w:rPr>
            </w:pPr>
            <w:r w:rsidRPr="00970535">
              <w:rPr>
                <w:rFonts w:cstheme="minorHAnsi"/>
              </w:rPr>
              <w:t>Data / Date</w:t>
            </w:r>
          </w:p>
        </w:tc>
      </w:tr>
    </w:tbl>
    <w:p w14:paraId="4CF6521C" w14:textId="77777777" w:rsidR="00ED0E95" w:rsidRPr="00970535" w:rsidRDefault="00ED0E95" w:rsidP="00314517">
      <w:pPr>
        <w:spacing w:after="0"/>
        <w:jc w:val="center"/>
        <w:rPr>
          <w:rFonts w:cstheme="minorHAnsi"/>
        </w:rPr>
      </w:pPr>
    </w:p>
    <w:p w14:paraId="20B8CA06" w14:textId="77777777" w:rsidR="00AA78C8" w:rsidRPr="00970535" w:rsidRDefault="00AA78C8" w:rsidP="005E3CF0">
      <w:pPr>
        <w:jc w:val="center"/>
        <w:rPr>
          <w:lang w:val="en-US"/>
        </w:rPr>
      </w:pPr>
    </w:p>
    <w:p w14:paraId="6C2B1774" w14:textId="77777777" w:rsidR="00B157E4" w:rsidRPr="00970535" w:rsidRDefault="00B157E4" w:rsidP="005E3CF0">
      <w:pPr>
        <w:jc w:val="center"/>
        <w:rPr>
          <w:lang w:val="en-US"/>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920"/>
      </w:tblGrid>
      <w:tr w:rsidR="00970535" w:rsidRPr="00970535" w14:paraId="59C2A14A" w14:textId="77777777" w:rsidTr="000A1F0B">
        <w:trPr>
          <w:trHeight w:val="328"/>
        </w:trPr>
        <w:tc>
          <w:tcPr>
            <w:tcW w:w="7920" w:type="dxa"/>
            <w:tcBorders>
              <w:bottom w:val="single" w:sz="4" w:space="0" w:color="auto"/>
            </w:tcBorders>
          </w:tcPr>
          <w:p w14:paraId="4C2F9DB9" w14:textId="77777777" w:rsidR="00B157E4" w:rsidRPr="00970535" w:rsidRDefault="00B157E4" w:rsidP="00B157E4">
            <w:permStart w:id="769222136" w:edGrp="everyone"/>
            <w:permEnd w:id="769222136"/>
          </w:p>
        </w:tc>
      </w:tr>
    </w:tbl>
    <w:p w14:paraId="3D57F702" w14:textId="77777777" w:rsidR="00AA78C8" w:rsidRPr="00970535" w:rsidRDefault="005E3CF0" w:rsidP="007A1FEB">
      <w:pPr>
        <w:autoSpaceDE w:val="0"/>
        <w:autoSpaceDN w:val="0"/>
        <w:adjustRightInd w:val="0"/>
        <w:jc w:val="both"/>
        <w:rPr>
          <w:rFonts w:cstheme="minorHAnsi"/>
        </w:rPr>
        <w:sectPr w:rsidR="00AA78C8" w:rsidRPr="00970535" w:rsidSect="00357A21">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continuous"/>
          <w:pgSz w:w="11906" w:h="16838"/>
          <w:pgMar w:top="1699" w:right="562" w:bottom="1138" w:left="1800" w:header="562" w:footer="562" w:gutter="0"/>
          <w:cols w:space="1296"/>
          <w:docGrid w:linePitch="360"/>
        </w:sectPr>
      </w:pPr>
      <w:r w:rsidRPr="00970535">
        <w:rPr>
          <w:rFonts w:cstheme="minorHAnsi"/>
        </w:rPr>
        <w:t xml:space="preserve">1.Aš/I, </w:t>
      </w:r>
      <w:r w:rsidR="00B157E4" w:rsidRPr="00970535">
        <w:rPr>
          <w:rFonts w:cstheme="minorHAnsi"/>
        </w:rPr>
        <w:t xml:space="preserve">      </w:t>
      </w:r>
      <w:r w:rsidR="000A1F0B" w:rsidRPr="00970535">
        <w:rPr>
          <w:rFonts w:cstheme="minorHAnsi"/>
        </w:rPr>
        <w:t xml:space="preserve">              </w:t>
      </w:r>
      <w:r w:rsidRPr="00970535">
        <w:rPr>
          <w:rStyle w:val="FootnoteReference"/>
          <w:rFonts w:cstheme="minorHAnsi"/>
        </w:rPr>
        <w:footnoteReference w:id="1"/>
      </w:r>
      <w:r w:rsidR="000A1F0B" w:rsidRPr="00970535">
        <w:rPr>
          <w:rFonts w:cstheme="minorHAnsi"/>
        </w:rPr>
        <w:t>,</w:t>
      </w:r>
    </w:p>
    <w:tbl>
      <w:tblPr>
        <w:tblStyle w:val="TableGrid"/>
        <w:tblW w:w="14300" w:type="dxa"/>
        <w:tblLook w:val="04A0" w:firstRow="1" w:lastRow="0" w:firstColumn="1" w:lastColumn="0" w:noHBand="0" w:noVBand="1"/>
      </w:tblPr>
      <w:tblGrid>
        <w:gridCol w:w="4766"/>
        <w:gridCol w:w="4767"/>
        <w:gridCol w:w="4767"/>
      </w:tblGrid>
      <w:tr w:rsidR="00970535" w:rsidRPr="00970535" w14:paraId="5A30797F" w14:textId="77777777" w:rsidTr="002B0815">
        <w:tc>
          <w:tcPr>
            <w:tcW w:w="4766" w:type="dxa"/>
            <w:vMerge w:val="restart"/>
            <w:tcBorders>
              <w:top w:val="nil"/>
              <w:left w:val="nil"/>
              <w:bottom w:val="nil"/>
              <w:right w:val="nil"/>
            </w:tcBorders>
          </w:tcPr>
          <w:p w14:paraId="5ABF0630" w14:textId="77777777" w:rsidR="002B0815" w:rsidRPr="00970535" w:rsidRDefault="002B0815" w:rsidP="000A1F0B">
            <w:pPr>
              <w:autoSpaceDE w:val="0"/>
              <w:autoSpaceDN w:val="0"/>
              <w:adjustRightInd w:val="0"/>
              <w:rPr>
                <w:rFonts w:cstheme="minorHAnsi"/>
              </w:rPr>
            </w:pPr>
            <w:r w:rsidRPr="00970535">
              <w:rPr>
                <w:rFonts w:cstheme="minorHAnsi"/>
              </w:rPr>
              <w:t xml:space="preserve">tvirtinu, kad </w:t>
            </w:r>
            <w:sdt>
              <w:sdtPr>
                <w:rPr>
                  <w:rFonts w:cstheme="minorHAnsi"/>
                </w:rPr>
                <w:id w:val="-149986496"/>
                <w:placeholder>
                  <w:docPart w:val="44863366659349EA8A3A5F4D606DE792"/>
                </w:placeholder>
                <w:showingPlcHdr/>
                <w:dropDownList>
                  <w:listItem w:displayText="aš" w:value="aš"/>
                  <w:listItem w:displayText="mano vadovaujamas arba atstovaujamas" w:value="mano vadovaujamas arba atstovaujamas"/>
                </w:dropDownList>
              </w:sdtPr>
              <w:sdtEndPr/>
              <w:sdtContent>
                <w:permStart w:id="178594758" w:edGrp="everyone"/>
                <w:r w:rsidR="000A1F0B" w:rsidRPr="00600DE5">
                  <w:rPr>
                    <w:rFonts w:cstheme="minorHAnsi"/>
                    <w:b/>
                    <w:color w:val="FF0000"/>
                  </w:rPr>
                  <w:t>Pasirinkite ↓</w:t>
                </w:r>
                <w:permEnd w:id="178594758"/>
              </w:sdtContent>
            </w:sdt>
            <w:r w:rsidRPr="00970535">
              <w:rPr>
                <w:rFonts w:cstheme="minorHAnsi"/>
              </w:rPr>
              <w:t xml:space="preserve"> </w:t>
            </w:r>
          </w:p>
          <w:p w14:paraId="6D5D414B" w14:textId="77777777" w:rsidR="000A1F0B" w:rsidRPr="00970535" w:rsidRDefault="000A1F0B" w:rsidP="000A1F0B">
            <w:pPr>
              <w:autoSpaceDE w:val="0"/>
              <w:autoSpaceDN w:val="0"/>
              <w:adjustRightInd w:val="0"/>
              <w:rPr>
                <w:rFonts w:cstheme="minorHAnsi"/>
              </w:rPr>
            </w:pPr>
          </w:p>
          <w:tbl>
            <w:tblPr>
              <w:tblStyle w:val="TableGrid"/>
              <w:tblpPr w:leftFromText="180" w:rightFromText="180" w:vertAnchor="text" w:horzAnchor="margin" w:tblpY="-1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60"/>
            </w:tblGrid>
            <w:tr w:rsidR="00970535" w:rsidRPr="00970535" w14:paraId="3DB732FF" w14:textId="77777777" w:rsidTr="000A1F0B">
              <w:trPr>
                <w:trHeight w:val="328"/>
              </w:trPr>
              <w:tc>
                <w:tcPr>
                  <w:tcW w:w="3960" w:type="dxa"/>
                  <w:tcBorders>
                    <w:bottom w:val="single" w:sz="4" w:space="0" w:color="auto"/>
                  </w:tcBorders>
                </w:tcPr>
                <w:p w14:paraId="2D9EBCA1" w14:textId="77777777" w:rsidR="000A1F0B" w:rsidRPr="00970535" w:rsidRDefault="000A1F0B" w:rsidP="000A1F0B">
                  <w:permStart w:id="1308040111" w:edGrp="everyone"/>
                  <w:permEnd w:id="1308040111"/>
                </w:p>
              </w:tc>
            </w:tr>
          </w:tbl>
          <w:p w14:paraId="382C378E" w14:textId="77777777" w:rsidR="000A1F0B" w:rsidRPr="00970535" w:rsidRDefault="000A1F0B" w:rsidP="000A1F0B">
            <w:pPr>
              <w:autoSpaceDE w:val="0"/>
              <w:autoSpaceDN w:val="0"/>
              <w:adjustRightInd w:val="0"/>
              <w:rPr>
                <w:rFonts w:cstheme="minorHAnsi"/>
              </w:rPr>
            </w:pPr>
            <w:r w:rsidRPr="00970535">
              <w:rPr>
                <w:rStyle w:val="FootnoteReference"/>
                <w:rFonts w:cstheme="minorHAnsi"/>
              </w:rPr>
              <w:footnoteReference w:id="2"/>
            </w:r>
            <w:r w:rsidRPr="00970535">
              <w:rPr>
                <w:rFonts w:cstheme="minorHAnsi"/>
              </w:rPr>
              <w:t>,</w:t>
            </w:r>
          </w:p>
          <w:p w14:paraId="4E0666ED" w14:textId="77777777" w:rsidR="000A1F0B" w:rsidRPr="00970535" w:rsidRDefault="000A1F0B" w:rsidP="000A1F0B">
            <w:pPr>
              <w:autoSpaceDE w:val="0"/>
              <w:autoSpaceDN w:val="0"/>
              <w:adjustRightInd w:val="0"/>
              <w:rPr>
                <w:rFonts w:cstheme="minorHAnsi"/>
              </w:rPr>
            </w:pPr>
          </w:p>
          <w:p w14:paraId="66A77813" w14:textId="1CB3958D" w:rsidR="002B0815" w:rsidRPr="00970535" w:rsidRDefault="002B0815" w:rsidP="007A1FEB">
            <w:pPr>
              <w:autoSpaceDE w:val="0"/>
              <w:autoSpaceDN w:val="0"/>
              <w:adjustRightInd w:val="0"/>
              <w:jc w:val="both"/>
              <w:rPr>
                <w:rFonts w:cstheme="minorHAnsi"/>
              </w:rPr>
            </w:pPr>
            <w:r w:rsidRPr="00970535">
              <w:rPr>
                <w:rFonts w:cstheme="minorHAnsi"/>
              </w:rPr>
              <w:t xml:space="preserve">dalyvaujantis įtraukimo į Privačių investuotojų </w:t>
            </w:r>
            <w:r w:rsidR="00393460" w:rsidRPr="00970535">
              <w:rPr>
                <w:rFonts w:cstheme="minorHAnsi"/>
              </w:rPr>
              <w:t>S</w:t>
            </w:r>
            <w:r w:rsidRPr="00970535">
              <w:rPr>
                <w:rFonts w:cstheme="minorHAnsi"/>
              </w:rPr>
              <w:t xml:space="preserve">ąrašo </w:t>
            </w:r>
            <w:r w:rsidR="00393460" w:rsidRPr="00970535">
              <w:rPr>
                <w:rFonts w:cstheme="minorHAnsi"/>
              </w:rPr>
              <w:t>A</w:t>
            </w:r>
            <w:r w:rsidRPr="00970535">
              <w:rPr>
                <w:rFonts w:cstheme="minorHAnsi"/>
              </w:rPr>
              <w:t xml:space="preserve">trankos procedūroje: </w:t>
            </w:r>
          </w:p>
          <w:p w14:paraId="41B652E9" w14:textId="77777777" w:rsidR="002B0815" w:rsidRPr="00970535" w:rsidRDefault="002B0815" w:rsidP="007A1FEB">
            <w:pPr>
              <w:autoSpaceDE w:val="0"/>
              <w:autoSpaceDN w:val="0"/>
              <w:adjustRightInd w:val="0"/>
              <w:jc w:val="both"/>
              <w:rPr>
                <w:rFonts w:cstheme="minorHAnsi"/>
              </w:rPr>
            </w:pPr>
          </w:p>
          <w:p w14:paraId="0A977E9A" w14:textId="55595608" w:rsidR="002B0815" w:rsidRPr="00970535" w:rsidRDefault="002B0815" w:rsidP="007A1FEB">
            <w:pPr>
              <w:autoSpaceDE w:val="0"/>
              <w:autoSpaceDN w:val="0"/>
              <w:adjustRightInd w:val="0"/>
              <w:jc w:val="both"/>
              <w:rPr>
                <w:rFonts w:cstheme="minorHAnsi"/>
              </w:rPr>
            </w:pPr>
            <w:r w:rsidRPr="00970535">
              <w:rPr>
                <w:rFonts w:cstheme="minorHAnsi"/>
              </w:rPr>
              <w:t>(i) neturi(u) neišnykusio ar nepanaikinto teistumo arba dėl manęs</w:t>
            </w:r>
            <w:r w:rsidR="00393460" w:rsidRPr="00970535">
              <w:rPr>
                <w:rFonts w:cstheme="minorHAnsi"/>
              </w:rPr>
              <w:t xml:space="preserve"> </w:t>
            </w:r>
            <w:r w:rsidRPr="00970535">
              <w:rPr>
                <w:rFonts w:cstheme="minorHAnsi"/>
              </w:rPr>
              <w:t>/</w:t>
            </w:r>
            <w:r w:rsidR="00393460" w:rsidRPr="00970535">
              <w:rPr>
                <w:rFonts w:cstheme="minorHAnsi"/>
              </w:rPr>
              <w:t xml:space="preserve"> </w:t>
            </w:r>
            <w:r w:rsidRPr="00970535">
              <w:rPr>
                <w:rFonts w:cstheme="minorHAnsi"/>
              </w:rPr>
              <w:t>jo per pastaruosius 5</w:t>
            </w:r>
            <w:r w:rsidR="00393460" w:rsidRPr="00970535">
              <w:rPr>
                <w:rFonts w:cstheme="minorHAnsi"/>
              </w:rPr>
              <w:t xml:space="preserve"> (penkerius)</w:t>
            </w:r>
            <w:r w:rsidRPr="00970535">
              <w:rPr>
                <w:rFonts w:cstheme="minorHAnsi"/>
              </w:rPr>
              <w:t xml:space="preserve">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w:t>
            </w:r>
          </w:p>
          <w:p w14:paraId="70E09822" w14:textId="77777777" w:rsidR="002B0815" w:rsidRPr="00970535" w:rsidRDefault="002B0815" w:rsidP="007A1FEB">
            <w:pPr>
              <w:autoSpaceDE w:val="0"/>
              <w:autoSpaceDN w:val="0"/>
              <w:adjustRightInd w:val="0"/>
              <w:jc w:val="both"/>
              <w:rPr>
                <w:rFonts w:cstheme="minorHAnsi"/>
              </w:rPr>
            </w:pPr>
          </w:p>
          <w:p w14:paraId="73394769" w14:textId="77777777" w:rsidR="002B0815" w:rsidRPr="00970535" w:rsidRDefault="002B0815" w:rsidP="007A1FEB">
            <w:pPr>
              <w:autoSpaceDE w:val="0"/>
              <w:autoSpaceDN w:val="0"/>
              <w:adjustRightInd w:val="0"/>
              <w:jc w:val="both"/>
              <w:rPr>
                <w:rFonts w:cstheme="minorHAnsi"/>
              </w:rPr>
            </w:pPr>
          </w:p>
          <w:p w14:paraId="7775791B" w14:textId="77777777" w:rsidR="004D600C" w:rsidRPr="00970535" w:rsidRDefault="004D600C" w:rsidP="007A1FEB">
            <w:pPr>
              <w:autoSpaceDE w:val="0"/>
              <w:autoSpaceDN w:val="0"/>
              <w:adjustRightInd w:val="0"/>
              <w:jc w:val="both"/>
              <w:rPr>
                <w:rFonts w:cstheme="minorHAnsi"/>
              </w:rPr>
            </w:pPr>
          </w:p>
          <w:p w14:paraId="70B40BA6" w14:textId="77777777" w:rsidR="00EB2DD2" w:rsidRPr="00970535" w:rsidRDefault="00EB2DD2" w:rsidP="007A1FEB">
            <w:pPr>
              <w:autoSpaceDE w:val="0"/>
              <w:autoSpaceDN w:val="0"/>
              <w:adjustRightInd w:val="0"/>
              <w:jc w:val="both"/>
              <w:rPr>
                <w:rFonts w:cstheme="minorHAnsi"/>
              </w:rPr>
            </w:pPr>
          </w:p>
          <w:p w14:paraId="462FCF79" w14:textId="2FF743CF" w:rsidR="002B0815" w:rsidRPr="00970535" w:rsidRDefault="002B0815" w:rsidP="007A1FEB">
            <w:pPr>
              <w:autoSpaceDE w:val="0"/>
              <w:autoSpaceDN w:val="0"/>
              <w:adjustRightInd w:val="0"/>
              <w:jc w:val="both"/>
              <w:rPr>
                <w:rFonts w:cstheme="minorHAnsi"/>
              </w:rPr>
            </w:pPr>
            <w:r w:rsidRPr="00970535">
              <w:rPr>
                <w:rFonts w:cstheme="minorHAnsi"/>
              </w:rPr>
              <w:t xml:space="preserve">(ii) neturi(u) (jeigu Pareiškėjas yra juridinis asmuo - </w:t>
            </w:r>
            <w:r w:rsidRPr="00970535">
              <w:rPr>
                <w:rFonts w:eastAsia="Times New Roman" w:cstheme="minorHAnsi"/>
                <w:lang w:eastAsia="ar-SA"/>
              </w:rPr>
              <w:t xml:space="preserve">dalyvis, turintis balsų daugumą juridinio asmens dalyvių susirinkime) </w:t>
            </w:r>
            <w:r w:rsidRPr="00970535">
              <w:rPr>
                <w:rFonts w:cstheme="minorHAnsi"/>
              </w:rPr>
              <w:t>neišnykusio ar nepanaikinto teistumo už nusikalstamą bankrotą;</w:t>
            </w:r>
          </w:p>
          <w:p w14:paraId="33372BA6" w14:textId="77777777" w:rsidR="002B0815" w:rsidRPr="00970535" w:rsidRDefault="002B0815" w:rsidP="007A1FEB">
            <w:pPr>
              <w:autoSpaceDE w:val="0"/>
              <w:autoSpaceDN w:val="0"/>
              <w:adjustRightInd w:val="0"/>
              <w:jc w:val="both"/>
              <w:rPr>
                <w:rFonts w:cstheme="minorHAnsi"/>
              </w:rPr>
            </w:pPr>
          </w:p>
          <w:p w14:paraId="185B87A4" w14:textId="233A9915" w:rsidR="002B0815" w:rsidRPr="00970535" w:rsidRDefault="002B0815" w:rsidP="007A1FEB">
            <w:pPr>
              <w:autoSpaceDE w:val="0"/>
              <w:autoSpaceDN w:val="0"/>
              <w:adjustRightInd w:val="0"/>
              <w:jc w:val="both"/>
              <w:rPr>
                <w:rFonts w:cstheme="minorHAnsi"/>
              </w:rPr>
            </w:pPr>
            <w:r w:rsidRPr="00970535">
              <w:rPr>
                <w:rFonts w:cstheme="minorHAnsi"/>
              </w:rPr>
              <w:t>(iii) nesu</w:t>
            </w:r>
            <w:r w:rsidR="00FF4105" w:rsidRPr="00970535">
              <w:rPr>
                <w:rFonts w:cstheme="minorHAnsi"/>
              </w:rPr>
              <w:t xml:space="preserve"> </w:t>
            </w:r>
            <w:r w:rsidRPr="00970535">
              <w:rPr>
                <w:rFonts w:cstheme="minorHAnsi"/>
              </w:rPr>
              <w:t>/</w:t>
            </w:r>
            <w:r w:rsidR="00FF4105" w:rsidRPr="00970535">
              <w:rPr>
                <w:rFonts w:cstheme="minorHAnsi"/>
              </w:rPr>
              <w:t xml:space="preserve"> </w:t>
            </w:r>
            <w:r w:rsidRPr="00970535">
              <w:rPr>
                <w:rFonts w:cstheme="minorHAnsi"/>
              </w:rPr>
              <w:t>nėra bankrutavęs, likviduojamas (jeigu Pareiškėjas yra juridinis asmuo), su kreditoriais nesu/nėra sudaręs taikos sutarties (Pareiškėjo (juridinio asmens) / mano (fizinio asmens) ir kreditorių susitarimo tęsti Pareiškėjo veiklą, kai Pareiškėjas (juridinis asmuo) / aš (fizinis asmuo) prisiima/-(u) tam tikrus įsipareigojimus, o kreditoriai sutinka savo reikalavimus atidėti, sumažinti ar jų atsisakyti), nesu/nėra sustabdęs ar apribojęs savo veiklos arba mano</w:t>
            </w:r>
            <w:r w:rsidR="00FF4105" w:rsidRPr="00970535">
              <w:rPr>
                <w:rFonts w:cstheme="minorHAnsi"/>
              </w:rPr>
              <w:t xml:space="preserve"> </w:t>
            </w:r>
            <w:r w:rsidRPr="00970535">
              <w:rPr>
                <w:rFonts w:cstheme="minorHAnsi"/>
              </w:rPr>
              <w:t>/</w:t>
            </w:r>
            <w:r w:rsidR="00FF4105" w:rsidRPr="00970535">
              <w:rPr>
                <w:rFonts w:cstheme="minorHAnsi"/>
              </w:rPr>
              <w:t xml:space="preserve"> </w:t>
            </w:r>
            <w:r w:rsidRPr="00970535">
              <w:rPr>
                <w:rFonts w:cstheme="minorHAnsi"/>
              </w:rPr>
              <w:t>jo padėtis pagal šalies, kurioje jis (juridinis asmuo) registruotas / aš (fizinis asmuo) gyvenu, įstatymus nėra tokia pati ar panaši. Pareiškėjui (juridiniam asmeniui) / man (fiziniam asmeniui) nėra iškelta restruktūrizavimo, bankroto byla arba bankroto procesas vykdomas ne teismo tvarka, inicijuotos priverstinio likvidavimo (jeigu jis yra juridinis asmuo) ar susitarimo su kreditoriais procedūros arba jam (juridiniam asmeniui) / man (fiziniam asmeniui) nėra vykdomos analogiškos procedūros pagal šalies, kurioje Pareiškėjas (juridinis asmuo) registruotas / (fizinis asmuo) gyvena, įstatymus;</w:t>
            </w:r>
          </w:p>
          <w:p w14:paraId="0A6F5D12" w14:textId="77777777" w:rsidR="002B0815" w:rsidRPr="00970535" w:rsidRDefault="002B0815" w:rsidP="007A1FEB">
            <w:pPr>
              <w:autoSpaceDE w:val="0"/>
              <w:autoSpaceDN w:val="0"/>
              <w:adjustRightInd w:val="0"/>
              <w:jc w:val="both"/>
              <w:rPr>
                <w:rFonts w:cstheme="minorHAnsi"/>
              </w:rPr>
            </w:pPr>
          </w:p>
          <w:p w14:paraId="6D5241BF" w14:textId="77777777" w:rsidR="002B0815" w:rsidRPr="00970535" w:rsidRDefault="002B0815" w:rsidP="007A1FEB">
            <w:pPr>
              <w:autoSpaceDE w:val="0"/>
              <w:autoSpaceDN w:val="0"/>
              <w:adjustRightInd w:val="0"/>
              <w:jc w:val="both"/>
              <w:rPr>
                <w:rFonts w:cstheme="minorHAnsi"/>
              </w:rPr>
            </w:pPr>
          </w:p>
          <w:p w14:paraId="07B11DCC" w14:textId="77777777" w:rsidR="002B0815" w:rsidRPr="00970535" w:rsidRDefault="002B0815" w:rsidP="007A1FEB">
            <w:pPr>
              <w:autoSpaceDE w:val="0"/>
              <w:autoSpaceDN w:val="0"/>
              <w:adjustRightInd w:val="0"/>
              <w:jc w:val="both"/>
              <w:rPr>
                <w:rFonts w:cstheme="minorHAnsi"/>
              </w:rPr>
            </w:pPr>
          </w:p>
          <w:p w14:paraId="30D0D3AE" w14:textId="0F6F9FD6" w:rsidR="002B0815" w:rsidRPr="00970535" w:rsidRDefault="002B0815" w:rsidP="007A1FEB">
            <w:pPr>
              <w:autoSpaceDE w:val="0"/>
              <w:autoSpaceDN w:val="0"/>
              <w:adjustRightInd w:val="0"/>
              <w:jc w:val="both"/>
              <w:rPr>
                <w:rFonts w:cstheme="minorHAnsi"/>
              </w:rPr>
            </w:pPr>
            <w:r w:rsidRPr="00970535">
              <w:rPr>
                <w:rFonts w:cstheme="minorHAnsi"/>
              </w:rPr>
              <w:t>(iv) esu</w:t>
            </w:r>
            <w:r w:rsidR="00FF4105" w:rsidRPr="00970535">
              <w:rPr>
                <w:rFonts w:cstheme="minorHAnsi"/>
              </w:rPr>
              <w:t xml:space="preserve"> </w:t>
            </w:r>
            <w:r w:rsidRPr="00970535">
              <w:rPr>
                <w:rFonts w:cstheme="minorHAnsi"/>
              </w:rPr>
              <w:t>/</w:t>
            </w:r>
            <w:r w:rsidR="00FF4105" w:rsidRPr="00970535">
              <w:rPr>
                <w:rFonts w:cstheme="minorHAnsi"/>
              </w:rPr>
              <w:t xml:space="preserve"> </w:t>
            </w:r>
            <w:r w:rsidRPr="00970535">
              <w:rPr>
                <w:rFonts w:cstheme="minorHAnsi"/>
              </w:rPr>
              <w:t xml:space="preserve">yra įvykdęs visus įsipareigojimus, susijusius su mokesčių, įskaitant socialinio draudimo įmokas, mokėjimu pagal šalies, kurioje Pareiškėjas (juridinis asmuo) registruotas arba gyvena (fizinis asmuo), ar Lietuvos Respublikos reikalavimus. Pareiškėjas (juridinis asmuo) / aš (fizinis asmuo) laikomas įvykdžiusiu įsipareigojimus, susijusius su mokesčių, įskaitant socialinio draudimo įmokas, mokėjimu, jeigu jo neįvykdytų įsipareigojimų suma yra mažesnė kaip 50 </w:t>
            </w:r>
            <w:r w:rsidR="00FF4105" w:rsidRPr="00970535">
              <w:rPr>
                <w:rFonts w:cstheme="minorHAnsi"/>
              </w:rPr>
              <w:t xml:space="preserve">(penkiasdešimt) </w:t>
            </w:r>
            <w:r w:rsidRPr="00970535">
              <w:rPr>
                <w:rFonts w:cstheme="minorHAnsi"/>
              </w:rPr>
              <w:t>eurų;</w:t>
            </w:r>
          </w:p>
          <w:p w14:paraId="5655995E" w14:textId="77777777" w:rsidR="002B0815" w:rsidRPr="00970535" w:rsidRDefault="002B0815" w:rsidP="007A1FEB">
            <w:pPr>
              <w:autoSpaceDE w:val="0"/>
              <w:autoSpaceDN w:val="0"/>
              <w:adjustRightInd w:val="0"/>
              <w:jc w:val="both"/>
              <w:rPr>
                <w:rFonts w:cstheme="minorHAnsi"/>
              </w:rPr>
            </w:pPr>
          </w:p>
          <w:p w14:paraId="198DC252" w14:textId="5E7D777E" w:rsidR="002B0815" w:rsidRPr="00970535" w:rsidRDefault="002B0815" w:rsidP="007A1FEB">
            <w:pPr>
              <w:autoSpaceDE w:val="0"/>
              <w:autoSpaceDN w:val="0"/>
              <w:adjustRightInd w:val="0"/>
              <w:jc w:val="both"/>
              <w:rPr>
                <w:rFonts w:cstheme="minorHAnsi"/>
              </w:rPr>
            </w:pPr>
            <w:r w:rsidRPr="00970535">
              <w:rPr>
                <w:rFonts w:cstheme="minorHAnsi"/>
              </w:rPr>
              <w:t xml:space="preserve">(v) neturi(u) neišnykusio ar nepanaikino teistumo (jeigu Pareiškėjas yra fizinis asmuo) arba per pastaruosius 5 </w:t>
            </w:r>
            <w:r w:rsidR="00FF4105" w:rsidRPr="00970535">
              <w:rPr>
                <w:rFonts w:cstheme="minorHAnsi"/>
              </w:rPr>
              <w:t xml:space="preserve">(penkerius) </w:t>
            </w:r>
            <w:r w:rsidRPr="00970535">
              <w:rPr>
                <w:rFonts w:cstheme="minorHAnsi"/>
              </w:rPr>
              <w:t xml:space="preserve">metus nebuvo priimtas įsiteisėjęs apkaltinamasis teismo nuosprendis Pareiškėjui (juridiniam asmeniui) / man (fiziniam asmeniui) už nusikalstamas veikas nuosavybei, turtinėms teisėms ir turtiniams interesams, </w:t>
            </w:r>
            <w:r w:rsidRPr="00970535">
              <w:rPr>
                <w:rFonts w:cstheme="minorHAnsi"/>
              </w:rPr>
              <w:lastRenderedPageBreak/>
              <w:t>intelektinei ar pramoninei nuosavybei, ekonomikai ir verslo tvarkai, finansų sistemai, valstybės tarnybai ir viešiesiems interesams;</w:t>
            </w:r>
          </w:p>
          <w:p w14:paraId="6E64863F" w14:textId="77777777" w:rsidR="002B0815" w:rsidRPr="00970535" w:rsidRDefault="002B0815" w:rsidP="007A1FEB">
            <w:pPr>
              <w:autoSpaceDE w:val="0"/>
              <w:autoSpaceDN w:val="0"/>
              <w:adjustRightInd w:val="0"/>
              <w:jc w:val="both"/>
              <w:rPr>
                <w:rFonts w:cstheme="minorHAnsi"/>
              </w:rPr>
            </w:pPr>
          </w:p>
          <w:p w14:paraId="217F2383" w14:textId="2FCFAE03" w:rsidR="002B0815" w:rsidRPr="00970535" w:rsidRDefault="002B0815" w:rsidP="007A1FEB">
            <w:pPr>
              <w:autoSpaceDE w:val="0"/>
              <w:autoSpaceDN w:val="0"/>
              <w:adjustRightInd w:val="0"/>
              <w:jc w:val="both"/>
              <w:rPr>
                <w:rFonts w:cstheme="minorHAnsi"/>
              </w:rPr>
            </w:pPr>
            <w:r w:rsidRPr="00970535">
              <w:rPr>
                <w:rFonts w:cstheme="minorHAnsi"/>
              </w:rPr>
              <w:t xml:space="preserve">(vi) nėra/nesu padaręs rimto profesinio pažeidimo, kuris gali būti įrodytas bet kokiomis teisėtomis priemonėmis. Šiame punkte vartojama sąvoka „rimtas profesinis pažeidimas“ suprantama kaip profesinės etikos pažeidimas, kai nuo Pareiškėjo (juridinio asmens) / manęs (fizinio asmens) pripažinimo nesilaikančiu profesinės etikos normų momento praėjo mažiau kaip vieni metai, arba kaip konkurencijos, darbo, darbuotojų saugos ir sveikatos, aplinkosaugos teisės aktų pažeidimas, už kurį Pareiškėjui, kuris yra fizinis asmuo, yra paskirta administracinė nuobauda, o Pareiškėjui, kuris yra juridinis asmuo, – ekonominė sankcija, nustatyta Lietuvos Respublikos įstatymuose, kai nuo sprendimo, kuriuo buvo paskirta ši sankcija, įsiteisėjimo dienos praėjo mažiau kaip vieni metai. Jeigu </w:t>
            </w:r>
            <w:r w:rsidR="00FF4105" w:rsidRPr="00970535">
              <w:rPr>
                <w:rFonts w:cstheme="minorHAnsi"/>
              </w:rPr>
              <w:t>A</w:t>
            </w:r>
            <w:r w:rsidRPr="00970535">
              <w:rPr>
                <w:rFonts w:cstheme="minorHAnsi"/>
              </w:rPr>
              <w:t>trankoje dalyvaujantis Pareiškėjas, kuris yra juridinis asmuo, / aš (fizinis asmuo) pažeidė</w:t>
            </w:r>
            <w:r w:rsidR="00FF4105" w:rsidRPr="00970535">
              <w:rPr>
                <w:rFonts w:cstheme="minorHAnsi"/>
              </w:rPr>
              <w:t xml:space="preserve"> </w:t>
            </w:r>
            <w:r w:rsidRPr="00970535">
              <w:rPr>
                <w:rFonts w:cstheme="minorHAnsi"/>
              </w:rPr>
              <w:t>/</w:t>
            </w:r>
            <w:r w:rsidR="00FF4105" w:rsidRPr="00970535">
              <w:rPr>
                <w:rFonts w:cstheme="minorHAnsi"/>
              </w:rPr>
              <w:t xml:space="preserve"> </w:t>
            </w:r>
            <w:r w:rsidRPr="00970535">
              <w:rPr>
                <w:rFonts w:cstheme="minorHAnsi"/>
              </w:rPr>
              <w:t xml:space="preserve">pažeidžiau Lietuvos Respublikos konkurencijos įstatymo </w:t>
            </w:r>
            <w:r w:rsidRPr="00970535">
              <w:rPr>
                <w:rFonts w:cstheme="minorHAnsi"/>
                <w:iCs/>
              </w:rPr>
              <w:t>5</w:t>
            </w:r>
            <w:r w:rsidRPr="00970535">
              <w:rPr>
                <w:rFonts w:cstheme="minorHAnsi"/>
              </w:rPr>
              <w:t xml:space="preserve"> straipsnį, toks pažeidimas pagal šį punktą laikomas rimtu profesiniu pažeidimu, jeigu nuo sprendimo paskirti Lietuvos Respublikos konkurencijos įstatyme nustatytą ekonominę sankciją įsiteisėjimo dienos praėjo mažiau kaip 3 </w:t>
            </w:r>
            <w:r w:rsidR="00FF4105" w:rsidRPr="00970535">
              <w:rPr>
                <w:rFonts w:cstheme="minorHAnsi"/>
              </w:rPr>
              <w:t xml:space="preserve">(treji) </w:t>
            </w:r>
            <w:r w:rsidRPr="00970535">
              <w:rPr>
                <w:rFonts w:cstheme="minorHAnsi"/>
              </w:rPr>
              <w:t xml:space="preserve">metai. Jeigu Pareiškėjas, kuris juridinis asmuo, arba Pareiškėjo, kuris yra juridinis asmuo, akcininkas, turintis balsų daugumą juridinio asmens dalyvių susirinkime, yra pripažintas kaltu dėl tyčinio bankroto, kaip jis apibrėžtas Lietuvos Respublikos </w:t>
            </w:r>
            <w:r w:rsidRPr="00970535">
              <w:rPr>
                <w:rFonts w:cstheme="minorHAnsi"/>
                <w:iCs/>
              </w:rPr>
              <w:t>įmonių bankroto įstatyme</w:t>
            </w:r>
            <w:r w:rsidRPr="00970535">
              <w:rPr>
                <w:rFonts w:cstheme="minorHAnsi"/>
              </w:rPr>
              <w:t>, toks pažeidimas pagal šį punktą laikomas rimtu profesiniu pažeidimu, jeigu nuo teismo sprendimo įsiteisėjimo dienos praėjo mažiau kaip 3 </w:t>
            </w:r>
            <w:r w:rsidR="00FF4105" w:rsidRPr="00970535">
              <w:rPr>
                <w:rFonts w:cstheme="minorHAnsi"/>
              </w:rPr>
              <w:t>(treji)</w:t>
            </w:r>
            <w:r w:rsidR="007C4548" w:rsidRPr="00970535">
              <w:rPr>
                <w:rFonts w:cstheme="minorHAnsi"/>
              </w:rPr>
              <w:t xml:space="preserve"> </w:t>
            </w:r>
            <w:r w:rsidRPr="00970535">
              <w:rPr>
                <w:rFonts w:cstheme="minorHAnsi"/>
              </w:rPr>
              <w:t>metai;</w:t>
            </w:r>
          </w:p>
          <w:p w14:paraId="25821F8D" w14:textId="77777777" w:rsidR="002B0815" w:rsidRPr="00970535" w:rsidRDefault="002B0815" w:rsidP="007A1FEB">
            <w:pPr>
              <w:pStyle w:val="Default"/>
              <w:jc w:val="both"/>
              <w:rPr>
                <w:rFonts w:asciiTheme="minorHAnsi" w:hAnsiTheme="minorHAnsi" w:cstheme="minorHAnsi"/>
                <w:color w:val="auto"/>
                <w:sz w:val="22"/>
                <w:szCs w:val="22"/>
              </w:rPr>
            </w:pPr>
          </w:p>
          <w:p w14:paraId="0C01183A" w14:textId="77777777" w:rsidR="002B0815" w:rsidRPr="00970535" w:rsidRDefault="002B0815" w:rsidP="007A1FEB">
            <w:pPr>
              <w:pStyle w:val="Default"/>
              <w:jc w:val="both"/>
              <w:rPr>
                <w:rFonts w:asciiTheme="minorHAnsi" w:hAnsiTheme="minorHAnsi" w:cstheme="minorHAnsi"/>
                <w:color w:val="auto"/>
                <w:sz w:val="22"/>
                <w:szCs w:val="22"/>
              </w:rPr>
            </w:pPr>
          </w:p>
          <w:p w14:paraId="210B1ECC" w14:textId="77777777" w:rsidR="002B0815" w:rsidRPr="00970535" w:rsidRDefault="002B0815" w:rsidP="007A1FEB">
            <w:pPr>
              <w:pStyle w:val="Default"/>
              <w:jc w:val="both"/>
              <w:rPr>
                <w:rFonts w:asciiTheme="minorHAnsi" w:hAnsiTheme="minorHAnsi" w:cstheme="minorHAnsi"/>
                <w:color w:val="auto"/>
                <w:sz w:val="22"/>
                <w:szCs w:val="22"/>
              </w:rPr>
            </w:pPr>
          </w:p>
          <w:p w14:paraId="42A934A7" w14:textId="77777777" w:rsidR="002B0815" w:rsidRPr="00970535" w:rsidRDefault="002B0815" w:rsidP="007A1FEB">
            <w:pPr>
              <w:pStyle w:val="Default"/>
              <w:jc w:val="both"/>
              <w:rPr>
                <w:rFonts w:asciiTheme="minorHAnsi" w:hAnsiTheme="minorHAnsi" w:cstheme="minorHAnsi"/>
                <w:color w:val="auto"/>
                <w:sz w:val="22"/>
                <w:szCs w:val="22"/>
              </w:rPr>
            </w:pPr>
          </w:p>
          <w:p w14:paraId="7055BB83" w14:textId="77777777" w:rsidR="002B0815" w:rsidRPr="00970535" w:rsidRDefault="002B0815" w:rsidP="007A1FEB">
            <w:pPr>
              <w:pStyle w:val="Default"/>
              <w:jc w:val="both"/>
              <w:rPr>
                <w:rFonts w:asciiTheme="minorHAnsi" w:hAnsiTheme="minorHAnsi" w:cstheme="minorHAnsi"/>
                <w:color w:val="auto"/>
                <w:sz w:val="22"/>
                <w:szCs w:val="22"/>
              </w:rPr>
            </w:pPr>
          </w:p>
          <w:p w14:paraId="2407906B" w14:textId="760258A7" w:rsidR="002B0815" w:rsidRPr="00970535" w:rsidRDefault="002B0815" w:rsidP="007A1FEB">
            <w:pPr>
              <w:pStyle w:val="Default"/>
              <w:jc w:val="both"/>
              <w:rPr>
                <w:rFonts w:asciiTheme="minorHAnsi" w:hAnsiTheme="minorHAnsi" w:cstheme="minorHAnsi"/>
                <w:color w:val="auto"/>
                <w:sz w:val="22"/>
                <w:szCs w:val="22"/>
              </w:rPr>
            </w:pPr>
            <w:r w:rsidRPr="00970535">
              <w:rPr>
                <w:rFonts w:asciiTheme="minorHAnsi" w:hAnsiTheme="minorHAnsi" w:cstheme="minorHAnsi"/>
                <w:color w:val="auto"/>
                <w:sz w:val="22"/>
                <w:szCs w:val="22"/>
              </w:rPr>
              <w:t>(vii) nesu</w:t>
            </w:r>
            <w:r w:rsidR="00FF4105" w:rsidRPr="00970535">
              <w:rPr>
                <w:rFonts w:asciiTheme="minorHAnsi" w:hAnsiTheme="minorHAnsi" w:cstheme="minorHAnsi"/>
                <w:color w:val="auto"/>
                <w:sz w:val="22"/>
                <w:szCs w:val="22"/>
              </w:rPr>
              <w:t xml:space="preserve"> </w:t>
            </w:r>
            <w:r w:rsidRPr="00970535">
              <w:rPr>
                <w:rFonts w:asciiTheme="minorHAnsi" w:hAnsiTheme="minorHAnsi" w:cstheme="minorHAnsi"/>
                <w:color w:val="auto"/>
                <w:sz w:val="22"/>
                <w:szCs w:val="22"/>
              </w:rPr>
              <w:t>/</w:t>
            </w:r>
            <w:r w:rsidR="00FF4105" w:rsidRPr="00970535">
              <w:rPr>
                <w:rFonts w:asciiTheme="minorHAnsi" w:hAnsiTheme="minorHAnsi" w:cstheme="minorHAnsi"/>
                <w:color w:val="auto"/>
                <w:sz w:val="22"/>
                <w:szCs w:val="22"/>
              </w:rPr>
              <w:t xml:space="preserve"> </w:t>
            </w:r>
            <w:r w:rsidRPr="00970535">
              <w:rPr>
                <w:rFonts w:asciiTheme="minorHAnsi" w:hAnsiTheme="minorHAnsi" w:cstheme="minorHAnsi"/>
                <w:color w:val="auto"/>
                <w:sz w:val="22"/>
                <w:szCs w:val="22"/>
              </w:rPr>
              <w:t>nėra įtrauktas į jokį sankcijų sąrašą arba tarptautiniu mastu pripažįstamą „juodąjį sąrašą“;</w:t>
            </w:r>
          </w:p>
          <w:p w14:paraId="513C2E37" w14:textId="77777777" w:rsidR="002B0815" w:rsidRPr="00970535" w:rsidRDefault="002B0815" w:rsidP="007A1FEB">
            <w:pPr>
              <w:pStyle w:val="Default"/>
              <w:jc w:val="both"/>
              <w:rPr>
                <w:rFonts w:asciiTheme="minorHAnsi" w:hAnsiTheme="minorHAnsi" w:cstheme="minorHAnsi"/>
                <w:color w:val="auto"/>
                <w:sz w:val="22"/>
                <w:szCs w:val="22"/>
              </w:rPr>
            </w:pPr>
          </w:p>
          <w:p w14:paraId="0CC5C98D" w14:textId="242DCB50" w:rsidR="002B0815" w:rsidRPr="00970535" w:rsidRDefault="002B0815" w:rsidP="007A1FEB">
            <w:pPr>
              <w:pStyle w:val="Default"/>
              <w:jc w:val="both"/>
              <w:rPr>
                <w:rFonts w:asciiTheme="minorHAnsi" w:hAnsiTheme="minorHAnsi" w:cstheme="minorHAnsi"/>
                <w:iCs/>
                <w:color w:val="auto"/>
                <w:sz w:val="22"/>
                <w:szCs w:val="22"/>
              </w:rPr>
            </w:pPr>
            <w:r w:rsidRPr="00970535">
              <w:rPr>
                <w:rFonts w:asciiTheme="minorHAnsi" w:hAnsiTheme="minorHAnsi" w:cstheme="minorHAnsi"/>
                <w:color w:val="auto"/>
                <w:sz w:val="22"/>
                <w:szCs w:val="22"/>
              </w:rPr>
              <w:t xml:space="preserve">(viii) pats (juridinis asmuo) ir jo naudos gavėjai </w:t>
            </w:r>
            <w:r w:rsidRPr="00970535">
              <w:rPr>
                <w:rFonts w:asciiTheme="minorHAnsi" w:hAnsiTheme="minorHAnsi" w:cstheme="minorHAnsi"/>
                <w:iCs/>
                <w:color w:val="auto"/>
                <w:sz w:val="22"/>
                <w:szCs w:val="22"/>
              </w:rPr>
              <w:t>nedalyvauja</w:t>
            </w:r>
            <w:r w:rsidR="00FF4105" w:rsidRPr="00970535">
              <w:rPr>
                <w:rFonts w:asciiTheme="minorHAnsi" w:hAnsiTheme="minorHAnsi" w:cstheme="minorHAnsi"/>
                <w:iCs/>
                <w:color w:val="auto"/>
                <w:sz w:val="22"/>
                <w:szCs w:val="22"/>
              </w:rPr>
              <w:t xml:space="preserve"> </w:t>
            </w:r>
            <w:r w:rsidRPr="00970535">
              <w:rPr>
                <w:rFonts w:asciiTheme="minorHAnsi" w:hAnsiTheme="minorHAnsi" w:cstheme="minorHAnsi"/>
                <w:iCs/>
                <w:color w:val="auto"/>
                <w:sz w:val="22"/>
                <w:szCs w:val="22"/>
              </w:rPr>
              <w:t>/</w:t>
            </w:r>
            <w:r w:rsidR="00FF4105" w:rsidRPr="00970535">
              <w:rPr>
                <w:rFonts w:asciiTheme="minorHAnsi" w:hAnsiTheme="minorHAnsi" w:cstheme="minorHAnsi"/>
                <w:iCs/>
                <w:color w:val="auto"/>
                <w:sz w:val="22"/>
                <w:szCs w:val="22"/>
              </w:rPr>
              <w:t xml:space="preserve"> </w:t>
            </w:r>
            <w:r w:rsidRPr="00970535">
              <w:rPr>
                <w:rFonts w:asciiTheme="minorHAnsi" w:hAnsiTheme="minorHAnsi" w:cstheme="minorHAnsi"/>
                <w:iCs/>
                <w:color w:val="auto"/>
                <w:sz w:val="22"/>
                <w:szCs w:val="22"/>
              </w:rPr>
              <w:t xml:space="preserve">aš (fizinis asmuo) nedalyvauju su pinigų plovimu, teroristų finansavimu ar mokestiniu sukčiavimu susijusioje veikloje; man nėra žinomos jokios aplinkybės dėl pareiškėjo </w:t>
            </w:r>
            <w:r w:rsidRPr="00970535">
              <w:rPr>
                <w:rFonts w:asciiTheme="minorHAnsi" w:hAnsiTheme="minorHAnsi" w:cstheme="minorHAnsi"/>
                <w:iCs/>
                <w:color w:val="auto"/>
                <w:sz w:val="22"/>
                <w:szCs w:val="22"/>
              </w:rPr>
              <w:lastRenderedPageBreak/>
              <w:t>(juridinio asmens)/mano (fizinio asmens) artimųjų pagalbininkų (verslo partnerių ar kitų asmenų, su kuriais yra palaikomi dalykiniai santykiai) įsitraukimo į bet kokią su pinigų plovimu, teroristų finansavimu ar mokestiniu sukčiavimu susijusią veiklą, taip pat šiems asmenims pareikštų įtarimų dėl tokios veiklos vykdymo;</w:t>
            </w:r>
          </w:p>
          <w:p w14:paraId="1AD1EA56" w14:textId="77777777" w:rsidR="002B0815" w:rsidRPr="00970535" w:rsidRDefault="002B0815" w:rsidP="007A1FEB">
            <w:pPr>
              <w:pStyle w:val="Default"/>
              <w:jc w:val="both"/>
              <w:rPr>
                <w:rFonts w:asciiTheme="minorHAnsi" w:hAnsiTheme="minorHAnsi" w:cstheme="minorHAnsi"/>
                <w:iCs/>
                <w:color w:val="auto"/>
                <w:sz w:val="22"/>
                <w:szCs w:val="22"/>
              </w:rPr>
            </w:pPr>
          </w:p>
          <w:p w14:paraId="7D10E11C" w14:textId="36F28099" w:rsidR="00B9773F" w:rsidRDefault="002B0815" w:rsidP="00C031A0">
            <w:pPr>
              <w:pStyle w:val="Default"/>
              <w:jc w:val="both"/>
              <w:rPr>
                <w:rFonts w:asciiTheme="minorHAnsi" w:hAnsiTheme="minorHAnsi" w:cstheme="minorHAnsi"/>
                <w:iCs/>
                <w:color w:val="auto"/>
                <w:sz w:val="22"/>
                <w:szCs w:val="22"/>
              </w:rPr>
            </w:pPr>
            <w:r w:rsidRPr="00970535">
              <w:rPr>
                <w:rFonts w:asciiTheme="minorHAnsi" w:hAnsiTheme="minorHAnsi" w:cstheme="minorHAnsi"/>
                <w:iCs/>
                <w:color w:val="auto"/>
                <w:sz w:val="22"/>
                <w:szCs w:val="22"/>
              </w:rPr>
              <w:t xml:space="preserve">(ix) </w:t>
            </w:r>
            <w:r w:rsidR="00C60E12" w:rsidRPr="00970535">
              <w:rPr>
                <w:rFonts w:asciiTheme="minorHAnsi" w:hAnsiTheme="minorHAnsi" w:cstheme="minorHAnsi"/>
                <w:iCs/>
                <w:color w:val="auto"/>
                <w:sz w:val="22"/>
                <w:szCs w:val="22"/>
              </w:rPr>
              <w:t>Pareiškėjo (juridinio asmens) naudos gavėjas(-ai) nėra/ aš (fizinis asmuo) nesu politiškai pažeidžiamas (paveikiamas) asmuo, kaip tai apibrėžiama Lietuvos Respublikos pinigų plovimo ir teroristų finansavimo prevencijos įstatyme, t. y. fizinis asmuo, kuriam yra ar buvo patikėtos svarbios viešosios pareigos</w:t>
            </w:r>
            <w:r w:rsidR="00C60E12" w:rsidRPr="00970535">
              <w:rPr>
                <w:rStyle w:val="FootnoteReference"/>
                <w:rFonts w:asciiTheme="minorHAnsi" w:hAnsiTheme="minorHAnsi" w:cstheme="minorHAnsi"/>
                <w:iCs/>
                <w:color w:val="auto"/>
                <w:sz w:val="22"/>
                <w:szCs w:val="22"/>
              </w:rPr>
              <w:footnoteReference w:id="3"/>
            </w:r>
            <w:r w:rsidR="00C60E12" w:rsidRPr="00970535">
              <w:rPr>
                <w:rFonts w:asciiTheme="minorHAnsi" w:hAnsiTheme="minorHAnsi" w:cstheme="minorHAnsi"/>
                <w:iCs/>
                <w:color w:val="auto"/>
                <w:sz w:val="22"/>
                <w:szCs w:val="22"/>
              </w:rPr>
              <w:t xml:space="preserve"> ar tokių asmenų artimas šeimos narys (sutuoktinis, asmuo, su kuriuo registruota partnerystė (toliau – sugyventinis), vienas iš tėvų, brolis, sesuo, vaikas, vaiko sutuoktinis ar vaiko sugyventinis) arba artimas pagalbininkas (fizinis asmuo, kuris su svarbias viešąsias pareigas einančiu ar ėjusiu asmeniu yra to paties juridinio asmens ar juridinio asmens statuso neturinčios organizacijos dalyvis arba palaiko kitus dalykinius santykius/ fizinis asmuo, kuris yra vienintelis juridinio asmens ar juridinio asmens statuso neturinčios organizacijos, įsteigtos ar veikiančios </w:t>
            </w:r>
            <w:r w:rsidR="00C60E12" w:rsidRPr="00970535">
              <w:rPr>
                <w:rFonts w:asciiTheme="minorHAnsi" w:hAnsiTheme="minorHAnsi" w:cstheme="minorHAnsi"/>
                <w:i/>
                <w:color w:val="auto"/>
                <w:sz w:val="22"/>
                <w:szCs w:val="22"/>
              </w:rPr>
              <w:t>de facto</w:t>
            </w:r>
            <w:r w:rsidR="00C60E12" w:rsidRPr="00970535">
              <w:rPr>
                <w:rFonts w:asciiTheme="minorHAnsi" w:hAnsiTheme="minorHAnsi" w:cstheme="minorHAnsi"/>
                <w:iCs/>
                <w:color w:val="auto"/>
                <w:sz w:val="22"/>
                <w:szCs w:val="22"/>
              </w:rPr>
              <w:t xml:space="preserve"> siekiant turtinės ar kitokios asmeninės naudos svarbias viešąsias pareigas einančiam ar ėjusiam asmeniui, naudos gavėjas), išskyrus, kaip nurodyta toliau:</w:t>
            </w:r>
          </w:p>
          <w:p w14:paraId="103C2FBF" w14:textId="3AFE9423" w:rsidR="00600DE5" w:rsidRDefault="00600DE5" w:rsidP="00C031A0">
            <w:pPr>
              <w:pStyle w:val="Default"/>
              <w:jc w:val="both"/>
              <w:rPr>
                <w:rFonts w:asciiTheme="minorHAnsi" w:hAnsiTheme="minorHAnsi" w:cstheme="minorHAnsi"/>
                <w:iCs/>
                <w:color w:val="auto"/>
                <w:sz w:val="22"/>
                <w:szCs w:val="22"/>
              </w:rPr>
            </w:pPr>
          </w:p>
          <w:p w14:paraId="5385E086" w14:textId="2BF0151F" w:rsidR="00600DE5" w:rsidRDefault="00600DE5" w:rsidP="00C031A0">
            <w:pPr>
              <w:pStyle w:val="Default"/>
              <w:jc w:val="both"/>
              <w:rPr>
                <w:rFonts w:asciiTheme="minorHAnsi" w:hAnsiTheme="minorHAnsi" w:cstheme="minorHAnsi"/>
                <w:iCs/>
                <w:color w:val="auto"/>
                <w:sz w:val="22"/>
                <w:szCs w:val="22"/>
              </w:rPr>
            </w:pPr>
          </w:p>
          <w:p w14:paraId="3467172F" w14:textId="1239E422" w:rsidR="00600DE5" w:rsidRDefault="00600DE5" w:rsidP="00C031A0">
            <w:pPr>
              <w:pStyle w:val="Default"/>
              <w:jc w:val="both"/>
              <w:rPr>
                <w:rFonts w:asciiTheme="minorHAnsi" w:hAnsiTheme="minorHAnsi" w:cstheme="minorHAnsi"/>
                <w:iCs/>
                <w:color w:val="auto"/>
                <w:sz w:val="22"/>
                <w:szCs w:val="22"/>
              </w:rPr>
            </w:pPr>
          </w:p>
          <w:p w14:paraId="51F19CC1" w14:textId="77777777" w:rsidR="00600DE5" w:rsidRPr="00970535" w:rsidRDefault="00600DE5" w:rsidP="00C031A0">
            <w:pPr>
              <w:pStyle w:val="Default"/>
              <w:jc w:val="both"/>
              <w:rPr>
                <w:rFonts w:asciiTheme="minorHAnsi" w:hAnsiTheme="minorHAnsi" w:cstheme="minorHAnsi"/>
                <w:iCs/>
                <w:color w:val="auto"/>
                <w:sz w:val="22"/>
                <w:szCs w:val="22"/>
              </w:rPr>
            </w:pPr>
          </w:p>
          <w:tbl>
            <w:tblPr>
              <w:tblStyle w:val="TableGrid"/>
              <w:tblpPr w:leftFromText="180" w:rightFromText="180" w:vertAnchor="text" w:horzAnchor="margin" w:tblpY="-1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60"/>
            </w:tblGrid>
            <w:tr w:rsidR="00600DE5" w14:paraId="387A0B00" w14:textId="77777777" w:rsidTr="00D24206">
              <w:trPr>
                <w:trHeight w:val="328"/>
              </w:trPr>
              <w:tc>
                <w:tcPr>
                  <w:tcW w:w="3960" w:type="dxa"/>
                  <w:tcBorders>
                    <w:bottom w:val="single" w:sz="4" w:space="0" w:color="auto"/>
                  </w:tcBorders>
                </w:tcPr>
                <w:p w14:paraId="5800F9BF" w14:textId="772E543E" w:rsidR="00600DE5" w:rsidRDefault="00600DE5" w:rsidP="00600DE5">
                  <w:permStart w:id="1992893711" w:edGrp="everyone"/>
                  <w:permEnd w:id="1992893711"/>
                </w:p>
              </w:tc>
            </w:tr>
          </w:tbl>
          <w:p w14:paraId="47322E42" w14:textId="3784359B" w:rsidR="00A14917" w:rsidRDefault="00A14917" w:rsidP="007A1FEB">
            <w:pPr>
              <w:autoSpaceDE w:val="0"/>
              <w:autoSpaceDN w:val="0"/>
              <w:adjustRightInd w:val="0"/>
              <w:jc w:val="both"/>
              <w:rPr>
                <w:rFonts w:cstheme="minorHAnsi"/>
              </w:rPr>
            </w:pPr>
          </w:p>
          <w:p w14:paraId="61815DF6" w14:textId="77777777" w:rsidR="00600DE5" w:rsidRDefault="00600DE5" w:rsidP="007A1FEB">
            <w:pPr>
              <w:autoSpaceDE w:val="0"/>
              <w:autoSpaceDN w:val="0"/>
              <w:adjustRightInd w:val="0"/>
              <w:jc w:val="both"/>
              <w:rPr>
                <w:rFonts w:cstheme="minorHAnsi"/>
              </w:rPr>
            </w:pPr>
          </w:p>
          <w:p w14:paraId="5FF16944" w14:textId="324022BC" w:rsidR="002B0815" w:rsidRPr="00970535" w:rsidRDefault="002B0815" w:rsidP="007A1FEB">
            <w:pPr>
              <w:autoSpaceDE w:val="0"/>
              <w:autoSpaceDN w:val="0"/>
              <w:adjustRightInd w:val="0"/>
              <w:jc w:val="both"/>
              <w:rPr>
                <w:rFonts w:cstheme="minorHAnsi"/>
              </w:rPr>
            </w:pPr>
            <w:r w:rsidRPr="00970535">
              <w:rPr>
                <w:rFonts w:cstheme="minorHAnsi"/>
              </w:rPr>
              <w:t xml:space="preserve">2. Man žinoma, kad, jeigu mano pateikta deklaracija yra melaginga, pateikta </w:t>
            </w:r>
            <w:r w:rsidR="00B940EE" w:rsidRPr="00970535">
              <w:rPr>
                <w:rFonts w:cstheme="minorHAnsi"/>
              </w:rPr>
              <w:t>P</w:t>
            </w:r>
            <w:r w:rsidRPr="00970535">
              <w:rPr>
                <w:rFonts w:cstheme="minorHAnsi"/>
              </w:rPr>
              <w:t xml:space="preserve">araiška bus atmesta. Tokiu atveju, Pareiškėjas įsipareigoja, </w:t>
            </w:r>
            <w:r w:rsidR="00B940EE" w:rsidRPr="00970535">
              <w:rPr>
                <w:rFonts w:cstheme="minorHAnsi"/>
              </w:rPr>
              <w:t>Fondo</w:t>
            </w:r>
            <w:r w:rsidRPr="00970535">
              <w:rPr>
                <w:rFonts w:cstheme="minorHAnsi"/>
              </w:rPr>
              <w:t xml:space="preserve"> reikalavimu, atlyginti </w:t>
            </w:r>
            <w:r w:rsidR="00B940EE" w:rsidRPr="00970535">
              <w:rPr>
                <w:rFonts w:cstheme="minorHAnsi"/>
              </w:rPr>
              <w:t>Fondo</w:t>
            </w:r>
            <w:r w:rsidRPr="00970535">
              <w:rPr>
                <w:rFonts w:cstheme="minorHAnsi"/>
              </w:rPr>
              <w:t xml:space="preserve"> ir jo narių patirtas išlaidas, susijusias su </w:t>
            </w:r>
            <w:r w:rsidR="00B940EE" w:rsidRPr="00970535">
              <w:rPr>
                <w:rFonts w:cstheme="minorHAnsi"/>
              </w:rPr>
              <w:t>P</w:t>
            </w:r>
            <w:r w:rsidRPr="00970535">
              <w:rPr>
                <w:rFonts w:cstheme="minorHAnsi"/>
              </w:rPr>
              <w:t xml:space="preserve">araiškos vertinimu bei papildomu patikrinimu (jei toks buvo atliekamas). </w:t>
            </w:r>
          </w:p>
          <w:p w14:paraId="267562A3" w14:textId="77777777" w:rsidR="00883300" w:rsidRDefault="00883300" w:rsidP="007A1FEB">
            <w:pPr>
              <w:autoSpaceDE w:val="0"/>
              <w:autoSpaceDN w:val="0"/>
              <w:adjustRightInd w:val="0"/>
              <w:jc w:val="both"/>
              <w:rPr>
                <w:rFonts w:cstheme="minorHAnsi"/>
              </w:rPr>
            </w:pPr>
          </w:p>
          <w:p w14:paraId="4B604366" w14:textId="265BAFD6" w:rsidR="002B0815" w:rsidRPr="00970535" w:rsidRDefault="002B0815" w:rsidP="007A1FEB">
            <w:pPr>
              <w:autoSpaceDE w:val="0"/>
              <w:autoSpaceDN w:val="0"/>
              <w:adjustRightInd w:val="0"/>
              <w:jc w:val="both"/>
              <w:rPr>
                <w:rFonts w:cstheme="minorHAnsi"/>
              </w:rPr>
            </w:pPr>
            <w:r w:rsidRPr="00970535">
              <w:rPr>
                <w:rFonts w:cstheme="minorHAnsi"/>
              </w:rPr>
              <w:t xml:space="preserve">3. Pareiškėjas (juridinis asmuo) / aš (fizinis asmuo) už deklaracijoje pateiktos informacijos teisingumą atsako / atsakau įstatymų nustatyta tvarka. </w:t>
            </w:r>
          </w:p>
          <w:p w14:paraId="470676E5" w14:textId="77777777" w:rsidR="002B0815" w:rsidRPr="00970535" w:rsidRDefault="002B0815" w:rsidP="007A1FEB">
            <w:pPr>
              <w:autoSpaceDE w:val="0"/>
              <w:autoSpaceDN w:val="0"/>
              <w:adjustRightInd w:val="0"/>
              <w:jc w:val="both"/>
              <w:rPr>
                <w:rFonts w:cstheme="minorHAnsi"/>
              </w:rPr>
            </w:pPr>
          </w:p>
          <w:p w14:paraId="31685015" w14:textId="77777777" w:rsidR="00883300" w:rsidRDefault="00883300" w:rsidP="007A1FEB">
            <w:pPr>
              <w:autoSpaceDE w:val="0"/>
              <w:autoSpaceDN w:val="0"/>
              <w:adjustRightInd w:val="0"/>
              <w:jc w:val="both"/>
              <w:rPr>
                <w:rFonts w:cstheme="minorHAnsi"/>
              </w:rPr>
            </w:pPr>
          </w:p>
          <w:p w14:paraId="5E0C1D09" w14:textId="2488DBE3" w:rsidR="002B0815" w:rsidRPr="00970535" w:rsidRDefault="002B0815" w:rsidP="007A1FEB">
            <w:pPr>
              <w:autoSpaceDE w:val="0"/>
              <w:autoSpaceDN w:val="0"/>
              <w:adjustRightInd w:val="0"/>
              <w:jc w:val="both"/>
              <w:rPr>
                <w:rFonts w:cstheme="minorHAnsi"/>
              </w:rPr>
            </w:pPr>
            <w:r w:rsidRPr="00970535">
              <w:rPr>
                <w:rFonts w:cstheme="minorHAnsi"/>
              </w:rPr>
              <w:t xml:space="preserve">4. Jeigu </w:t>
            </w:r>
            <w:r w:rsidR="00B940EE" w:rsidRPr="00970535">
              <w:rPr>
                <w:rFonts w:cstheme="minorHAnsi"/>
              </w:rPr>
              <w:t>A</w:t>
            </w:r>
            <w:r w:rsidRPr="00970535">
              <w:rPr>
                <w:rFonts w:cstheme="minorHAnsi"/>
              </w:rPr>
              <w:t xml:space="preserve">trankoje dalyvauja ūkio subjektų grupė, Deklaraciją pildo kiekvienas ūkio subjektų grupės narys. </w:t>
            </w:r>
          </w:p>
          <w:p w14:paraId="785AFCF6" w14:textId="1CDECFC8" w:rsidR="00D61899" w:rsidRDefault="00D61899" w:rsidP="007A1FEB">
            <w:pPr>
              <w:pStyle w:val="Default"/>
              <w:jc w:val="both"/>
              <w:rPr>
                <w:rFonts w:cstheme="minorHAnsi"/>
                <w:color w:val="auto"/>
              </w:rPr>
            </w:pPr>
          </w:p>
          <w:p w14:paraId="2AD5FD2E" w14:textId="77777777" w:rsidR="00600DE5" w:rsidRDefault="00600DE5" w:rsidP="007A1FEB">
            <w:pPr>
              <w:pStyle w:val="Default"/>
              <w:jc w:val="both"/>
              <w:rPr>
                <w:rFonts w:cstheme="minorHAnsi"/>
                <w:color w:val="auto"/>
              </w:rPr>
            </w:pPr>
          </w:p>
          <w:p w14:paraId="55A74EE5" w14:textId="77777777" w:rsidR="007A7AA3" w:rsidRPr="00C646EA" w:rsidRDefault="00E663A3" w:rsidP="007A1FEB">
            <w:pPr>
              <w:pStyle w:val="Default"/>
              <w:jc w:val="both"/>
              <w:rPr>
                <w:rFonts w:asciiTheme="minorHAnsi" w:hAnsiTheme="minorHAnsi" w:cstheme="minorHAnsi"/>
                <w:b/>
                <w:bCs/>
                <w:color w:val="auto"/>
                <w:sz w:val="22"/>
                <w:szCs w:val="22"/>
              </w:rPr>
            </w:pPr>
            <w:r w:rsidRPr="00C646EA">
              <w:rPr>
                <w:rFonts w:asciiTheme="minorHAnsi" w:hAnsiTheme="minorHAnsi" w:cstheme="minorHAnsi"/>
                <w:b/>
                <w:bCs/>
                <w:color w:val="auto"/>
                <w:sz w:val="22"/>
                <w:szCs w:val="22"/>
              </w:rPr>
              <w:t>Svarbi pastaba</w:t>
            </w:r>
          </w:p>
          <w:p w14:paraId="0E8A85D4" w14:textId="77777777" w:rsidR="007A7AA3" w:rsidRPr="00970535" w:rsidRDefault="007A7AA3" w:rsidP="007A1FEB">
            <w:pPr>
              <w:pStyle w:val="Default"/>
              <w:jc w:val="both"/>
              <w:rPr>
                <w:rFonts w:cstheme="minorHAnsi"/>
                <w:color w:val="auto"/>
              </w:rPr>
            </w:pPr>
            <w:r w:rsidRPr="00970535">
              <w:rPr>
                <w:rFonts w:asciiTheme="minorHAnsi" w:hAnsiTheme="minorHAnsi" w:cstheme="minorHAnsi"/>
                <w:color w:val="auto"/>
                <w:sz w:val="22"/>
                <w:szCs w:val="22"/>
              </w:rPr>
              <w:t xml:space="preserve">Jeigu kiltų neaiškumų dėl šios </w:t>
            </w:r>
            <w:r w:rsidR="00D50EE2" w:rsidRPr="00970535">
              <w:rPr>
                <w:rFonts w:asciiTheme="minorHAnsi" w:hAnsiTheme="minorHAnsi" w:cstheme="minorHAnsi"/>
                <w:color w:val="auto"/>
                <w:sz w:val="22"/>
                <w:szCs w:val="22"/>
              </w:rPr>
              <w:t>deklaracijos</w:t>
            </w:r>
            <w:r w:rsidRPr="00970535">
              <w:rPr>
                <w:rFonts w:asciiTheme="minorHAnsi" w:hAnsiTheme="minorHAnsi" w:cstheme="minorHAnsi"/>
                <w:color w:val="auto"/>
                <w:sz w:val="22"/>
                <w:szCs w:val="22"/>
              </w:rPr>
              <w:t xml:space="preserve"> teksto lietuvių ir anglų kalbomis, visais atvejais bus vadovaujamasi lietuviškuoju </w:t>
            </w:r>
            <w:r w:rsidR="00D50EE2" w:rsidRPr="00970535">
              <w:rPr>
                <w:rFonts w:asciiTheme="minorHAnsi" w:hAnsiTheme="minorHAnsi" w:cstheme="minorHAnsi"/>
                <w:color w:val="auto"/>
                <w:sz w:val="22"/>
                <w:szCs w:val="22"/>
              </w:rPr>
              <w:t>deklaracijos</w:t>
            </w:r>
            <w:r w:rsidRPr="00970535">
              <w:rPr>
                <w:rFonts w:asciiTheme="minorHAnsi" w:hAnsiTheme="minorHAnsi" w:cstheme="minorHAnsi"/>
                <w:color w:val="auto"/>
                <w:sz w:val="22"/>
                <w:szCs w:val="22"/>
              </w:rPr>
              <w:t xml:space="preserve"> variantu.</w:t>
            </w:r>
          </w:p>
        </w:tc>
        <w:tc>
          <w:tcPr>
            <w:tcW w:w="4767" w:type="dxa"/>
            <w:vMerge w:val="restart"/>
            <w:tcBorders>
              <w:top w:val="nil"/>
              <w:left w:val="nil"/>
              <w:bottom w:val="nil"/>
              <w:right w:val="nil"/>
            </w:tcBorders>
          </w:tcPr>
          <w:tbl>
            <w:tblPr>
              <w:tblW w:w="0" w:type="auto"/>
              <w:tblLook w:val="0000" w:firstRow="0" w:lastRow="0" w:firstColumn="0" w:lastColumn="0" w:noHBand="0" w:noVBand="0"/>
            </w:tblPr>
            <w:tblGrid>
              <w:gridCol w:w="4551"/>
            </w:tblGrid>
            <w:tr w:rsidR="00970535" w:rsidRPr="00970535" w14:paraId="1CA8875B" w14:textId="77777777" w:rsidTr="005E3CF0">
              <w:trPr>
                <w:trHeight w:val="559"/>
              </w:trPr>
              <w:tc>
                <w:tcPr>
                  <w:tcW w:w="4551" w:type="dxa"/>
                </w:tcPr>
                <w:p w14:paraId="733CD94C" w14:textId="77777777" w:rsidR="000C32EB" w:rsidRPr="00970535" w:rsidRDefault="002B0815" w:rsidP="007A1FEB">
                  <w:pPr>
                    <w:autoSpaceDE w:val="0"/>
                    <w:autoSpaceDN w:val="0"/>
                    <w:adjustRightInd w:val="0"/>
                    <w:spacing w:after="0" w:line="240" w:lineRule="auto"/>
                    <w:jc w:val="both"/>
                    <w:rPr>
                      <w:lang w:val="en-GB"/>
                    </w:rPr>
                  </w:pPr>
                  <w:r w:rsidRPr="00970535">
                    <w:rPr>
                      <w:lang w:val="en-GB"/>
                    </w:rPr>
                    <w:lastRenderedPageBreak/>
                    <w:t xml:space="preserve">hereby acknowledge that </w:t>
                  </w:r>
                </w:p>
                <w:p w14:paraId="00693D29" w14:textId="77777777" w:rsidR="000C32EB" w:rsidRPr="00970535" w:rsidRDefault="000C32EB" w:rsidP="007A1FEB">
                  <w:pPr>
                    <w:autoSpaceDE w:val="0"/>
                    <w:autoSpaceDN w:val="0"/>
                    <w:adjustRightInd w:val="0"/>
                    <w:spacing w:after="0" w:line="240" w:lineRule="auto"/>
                    <w:jc w:val="both"/>
                    <w:rPr>
                      <w:lang w:val="en-GB"/>
                    </w:rPr>
                  </w:pPr>
                </w:p>
                <w:tbl>
                  <w:tblPr>
                    <w:tblStyle w:val="TableGrid"/>
                    <w:tblpPr w:leftFromText="180" w:rightFromText="180" w:vertAnchor="text" w:horzAnchor="margin" w:tblpY="-8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780"/>
                  </w:tblGrid>
                  <w:tr w:rsidR="00970535" w:rsidRPr="00970535" w14:paraId="468A95B8" w14:textId="77777777" w:rsidTr="009605E5">
                    <w:trPr>
                      <w:trHeight w:val="328"/>
                    </w:trPr>
                    <w:tc>
                      <w:tcPr>
                        <w:tcW w:w="3780" w:type="dxa"/>
                        <w:tcBorders>
                          <w:bottom w:val="single" w:sz="4" w:space="0" w:color="auto"/>
                        </w:tcBorders>
                      </w:tcPr>
                      <w:p w14:paraId="605C0DCF" w14:textId="77777777" w:rsidR="000C32EB" w:rsidRPr="00970535" w:rsidRDefault="000C32EB" w:rsidP="000C32EB">
                        <w:pPr>
                          <w:rPr>
                            <w:lang w:val="en-GB"/>
                          </w:rPr>
                        </w:pPr>
                        <w:permStart w:id="234767731" w:edGrp="everyone"/>
                        <w:permEnd w:id="234767731"/>
                      </w:p>
                    </w:tc>
                  </w:tr>
                </w:tbl>
                <w:p w14:paraId="4D9E7BB3" w14:textId="77777777" w:rsidR="00E43C6C" w:rsidRPr="00970535" w:rsidRDefault="002B0815" w:rsidP="007A1FEB">
                  <w:pPr>
                    <w:autoSpaceDE w:val="0"/>
                    <w:autoSpaceDN w:val="0"/>
                    <w:adjustRightInd w:val="0"/>
                    <w:spacing w:after="0" w:line="240" w:lineRule="auto"/>
                    <w:jc w:val="both"/>
                    <w:rPr>
                      <w:lang w:val="en-GB"/>
                    </w:rPr>
                  </w:pPr>
                  <w:r w:rsidRPr="00970535">
                    <w:rPr>
                      <w:rStyle w:val="FootnoteReference"/>
                      <w:rFonts w:cstheme="minorHAnsi"/>
                      <w:lang w:val="en-GB"/>
                    </w:rPr>
                    <w:footnoteReference w:id="4"/>
                  </w:r>
                  <w:r w:rsidRPr="00970535">
                    <w:rPr>
                      <w:lang w:val="en-GB"/>
                    </w:rPr>
                    <w:t xml:space="preserve"> </w:t>
                  </w:r>
                </w:p>
                <w:p w14:paraId="1479B885" w14:textId="76335E72" w:rsidR="002B0815" w:rsidRPr="00970535" w:rsidRDefault="00DA328F" w:rsidP="007A1FEB">
                  <w:pPr>
                    <w:autoSpaceDE w:val="0"/>
                    <w:autoSpaceDN w:val="0"/>
                    <w:adjustRightInd w:val="0"/>
                    <w:spacing w:after="0" w:line="240" w:lineRule="auto"/>
                    <w:jc w:val="both"/>
                    <w:rPr>
                      <w:lang w:val="en-GB"/>
                    </w:rPr>
                  </w:pPr>
                  <w:sdt>
                    <w:sdtPr>
                      <w:rPr>
                        <w:rFonts w:cstheme="minorHAnsi"/>
                        <w:lang w:val="en-GB"/>
                      </w:rPr>
                      <w:id w:val="3252000"/>
                      <w:placeholder>
                        <w:docPart w:val="88309F8880644B85B6D056E91E1DEA4B"/>
                      </w:placeholder>
                      <w:showingPlcHdr/>
                      <w:dropDownList>
                        <w:listItem w:displayText="I" w:value="I"/>
                        <w:listItem w:displayText="managed or represented by me" w:value="managed or represented by me"/>
                      </w:dropDownList>
                    </w:sdtPr>
                    <w:sdtEndPr/>
                    <w:sdtContent>
                      <w:permStart w:id="524973064" w:edGrp="everyone"/>
                      <w:r w:rsidR="000C32EB" w:rsidRPr="00600DE5">
                        <w:rPr>
                          <w:rFonts w:cstheme="minorHAnsi"/>
                          <w:b/>
                          <w:color w:val="FF0000"/>
                          <w:lang w:val="en-GB"/>
                        </w:rPr>
                        <w:t>choose an item ↓</w:t>
                      </w:r>
                      <w:permEnd w:id="524973064"/>
                    </w:sdtContent>
                  </w:sdt>
                  <w:r w:rsidR="00972178" w:rsidRPr="00970535">
                    <w:rPr>
                      <w:rFonts w:cstheme="minorHAnsi"/>
                      <w:lang w:val="en-GB"/>
                    </w:rPr>
                    <w:t xml:space="preserve">, </w:t>
                  </w:r>
                  <w:r w:rsidR="002B0815" w:rsidRPr="00970535">
                    <w:rPr>
                      <w:lang w:val="en-GB"/>
                    </w:rPr>
                    <w:t xml:space="preserve">taking part in the </w:t>
                  </w:r>
                  <w:r w:rsidR="00393460" w:rsidRPr="00970535">
                    <w:rPr>
                      <w:lang w:val="en-GB"/>
                    </w:rPr>
                    <w:t>S</w:t>
                  </w:r>
                  <w:r w:rsidR="002B0815" w:rsidRPr="00970535">
                    <w:rPr>
                      <w:lang w:val="en-GB"/>
                    </w:rPr>
                    <w:t xml:space="preserve">election procedure for entry on the List of Private Investors: </w:t>
                  </w:r>
                </w:p>
              </w:tc>
            </w:tr>
            <w:tr w:rsidR="00970535" w:rsidRPr="00970535" w14:paraId="1A072FBF" w14:textId="77777777" w:rsidTr="005E3CF0">
              <w:trPr>
                <w:trHeight w:val="709"/>
              </w:trPr>
              <w:tc>
                <w:tcPr>
                  <w:tcW w:w="4551" w:type="dxa"/>
                </w:tcPr>
                <w:p w14:paraId="085D7B04" w14:textId="77777777" w:rsidR="002B0815" w:rsidRPr="00970535" w:rsidRDefault="002B0815" w:rsidP="007A1FEB">
                  <w:pPr>
                    <w:autoSpaceDE w:val="0"/>
                    <w:autoSpaceDN w:val="0"/>
                    <w:adjustRightInd w:val="0"/>
                    <w:spacing w:after="0" w:line="240" w:lineRule="auto"/>
                    <w:jc w:val="both"/>
                    <w:rPr>
                      <w:rFonts w:cstheme="minorHAnsi"/>
                      <w:lang w:val="en-GB"/>
                    </w:rPr>
                  </w:pPr>
                </w:p>
                <w:p w14:paraId="0544EA79" w14:textId="77777777" w:rsidR="002B0815" w:rsidRPr="00970535" w:rsidRDefault="002B0815" w:rsidP="007A1FEB">
                  <w:pPr>
                    <w:autoSpaceDE w:val="0"/>
                    <w:autoSpaceDN w:val="0"/>
                    <w:adjustRightInd w:val="0"/>
                    <w:spacing w:after="0" w:line="240" w:lineRule="auto"/>
                    <w:jc w:val="both"/>
                    <w:rPr>
                      <w:rFonts w:cstheme="minorHAnsi"/>
                      <w:lang w:val="en-GB"/>
                    </w:rPr>
                  </w:pPr>
                  <w:r w:rsidRPr="00970535">
                    <w:rPr>
                      <w:lang w:val="en-GB"/>
                    </w:rPr>
                    <w:t xml:space="preserve">(i) has/have no conviction that has not expired or has not been repealed or in the course of the last five years no judgment was adopted or became effective in relation to me/it for participation in, organisation or commanding of a criminal association, for bribery, trading in influence, fraud, the use of a credit, loan or an earmarked support not according to its purpose or not in accordance with the established procedure, credit fraud, tax evasion or avoidance, submission of false data on the income, profit or property, failure to submit a declaration, statement or another document, acquisition or disposal of a property that came into possession by virtue of criminal activities or legalisation of money or property acquired by way of criminal activities; </w:t>
                  </w:r>
                </w:p>
                <w:p w14:paraId="3FE3E944" w14:textId="77777777" w:rsidR="002B0815" w:rsidRPr="00970535" w:rsidRDefault="002B0815" w:rsidP="007A1FEB">
                  <w:pPr>
                    <w:autoSpaceDE w:val="0"/>
                    <w:autoSpaceDN w:val="0"/>
                    <w:adjustRightInd w:val="0"/>
                    <w:spacing w:after="0" w:line="240" w:lineRule="auto"/>
                    <w:jc w:val="both"/>
                    <w:rPr>
                      <w:rFonts w:cstheme="minorHAnsi"/>
                      <w:lang w:val="en-GB"/>
                    </w:rPr>
                  </w:pPr>
                  <w:r w:rsidRPr="00970535">
                    <w:rPr>
                      <w:lang w:val="en-GB"/>
                    </w:rPr>
                    <w:lastRenderedPageBreak/>
                    <w:t xml:space="preserve">(ii) has/have (if the Applicant is a legal person, the member with the majority vote at the meeting of the members of the legal person) no conviction that has not expired or has not been repealed for </w:t>
                  </w:r>
                  <w:proofErr w:type="gramStart"/>
                  <w:r w:rsidRPr="00970535">
                    <w:rPr>
                      <w:lang w:val="en-GB"/>
                    </w:rPr>
                    <w:t>bankruptcy;</w:t>
                  </w:r>
                  <w:proofErr w:type="gramEnd"/>
                </w:p>
                <w:p w14:paraId="2578B038" w14:textId="77777777" w:rsidR="002B0815" w:rsidRPr="00970535" w:rsidRDefault="002B0815" w:rsidP="007A1FEB">
                  <w:pPr>
                    <w:autoSpaceDE w:val="0"/>
                    <w:autoSpaceDN w:val="0"/>
                    <w:adjustRightInd w:val="0"/>
                    <w:spacing w:after="0" w:line="240" w:lineRule="auto"/>
                    <w:jc w:val="both"/>
                    <w:rPr>
                      <w:rFonts w:cstheme="minorHAnsi"/>
                      <w:lang w:val="en-GB"/>
                    </w:rPr>
                  </w:pPr>
                </w:p>
                <w:p w14:paraId="220D1802" w14:textId="77777777" w:rsidR="002B0815" w:rsidRPr="00970535" w:rsidRDefault="002B0815" w:rsidP="007A1FEB">
                  <w:pPr>
                    <w:autoSpaceDE w:val="0"/>
                    <w:autoSpaceDN w:val="0"/>
                    <w:adjustRightInd w:val="0"/>
                    <w:spacing w:after="0" w:line="240" w:lineRule="auto"/>
                    <w:jc w:val="both"/>
                    <w:rPr>
                      <w:rFonts w:cstheme="minorHAnsi"/>
                      <w:lang w:val="en-GB"/>
                    </w:rPr>
                  </w:pPr>
                  <w:r w:rsidRPr="00970535">
                    <w:rPr>
                      <w:lang w:val="en-GB"/>
                    </w:rPr>
                    <w:t>(iii) has/have not been declared bankrupt or is/am not being wound up (legal person), has/have not concluded a settlement agreement with creditors (agreement between the Applicant (legal person) / me (natural person) and the creditors) to continue operating whereby the Applicant (legal person) / I (natural person) assume(s) certain obligations and creditors agree to postpone, reduce or withdraw their claims, has/have not suspended or restricted its operations or it is/I am not in an equivalent or similar situation under the laws of the country in which it (legal person) is registered  / I (natural person) reside. The Applicant (legal person) / I (natural person) has/have not been subject to restructuring, bankruptcy proceedings or extrajudicial bankruptcy proceedings, no forced liquidation procedures or arrangements with creditors have been sought and it (legal person) / I (natural person) has/have not been subject to any equivalent procedures under the laws of the country in which the Applicant is registered (legal person) or resides (natural person</w:t>
                  </w:r>
                  <w:proofErr w:type="gramStart"/>
                  <w:r w:rsidRPr="00970535">
                    <w:rPr>
                      <w:lang w:val="en-GB"/>
                    </w:rPr>
                    <w:t>);</w:t>
                  </w:r>
                  <w:proofErr w:type="gramEnd"/>
                </w:p>
                <w:p w14:paraId="6B5EB906" w14:textId="77777777" w:rsidR="002B0815" w:rsidRPr="00970535" w:rsidRDefault="002B0815" w:rsidP="007A1FEB">
                  <w:pPr>
                    <w:autoSpaceDE w:val="0"/>
                    <w:autoSpaceDN w:val="0"/>
                    <w:adjustRightInd w:val="0"/>
                    <w:spacing w:after="0" w:line="240" w:lineRule="auto"/>
                    <w:jc w:val="both"/>
                    <w:rPr>
                      <w:rFonts w:cstheme="minorHAnsi"/>
                      <w:lang w:val="en-GB"/>
                    </w:rPr>
                  </w:pPr>
                </w:p>
                <w:p w14:paraId="2BED1324" w14:textId="30C03BC6" w:rsidR="002B0815" w:rsidRPr="00970535" w:rsidRDefault="002B0815" w:rsidP="007A1FEB">
                  <w:pPr>
                    <w:autoSpaceDE w:val="0"/>
                    <w:autoSpaceDN w:val="0"/>
                    <w:adjustRightInd w:val="0"/>
                    <w:spacing w:after="0" w:line="240" w:lineRule="auto"/>
                    <w:jc w:val="both"/>
                    <w:rPr>
                      <w:rFonts w:cstheme="minorHAnsi"/>
                      <w:lang w:val="en-GB"/>
                    </w:rPr>
                  </w:pPr>
                  <w:r w:rsidRPr="00970535">
                    <w:rPr>
                      <w:lang w:val="en-GB"/>
                    </w:rPr>
                    <w:t>(iv) I have/it has fulfilled all the obligations related to the payment of taxes, including social insurance contributions, under the laws of the country in which the Applicant is registered (legal person) or resides (natural person) or of the Republic of Lithuania. The Applicant (legal person) / I (natural person) is/am deemed to have no outstanding obligations in relation to the payment of taxes, including social insurance contributions, if the amount of its outstanding obligations is lower than EUR 50</w:t>
                  </w:r>
                  <w:r w:rsidR="00FF4105" w:rsidRPr="00970535">
                    <w:rPr>
                      <w:lang w:val="en-GB"/>
                    </w:rPr>
                    <w:t xml:space="preserve"> (fifty</w:t>
                  </w:r>
                  <w:proofErr w:type="gramStart"/>
                  <w:r w:rsidR="00FF4105" w:rsidRPr="00970535">
                    <w:rPr>
                      <w:lang w:val="en-GB"/>
                    </w:rPr>
                    <w:t>)</w:t>
                  </w:r>
                  <w:r w:rsidRPr="00970535">
                    <w:rPr>
                      <w:lang w:val="en-GB"/>
                    </w:rPr>
                    <w:t>;</w:t>
                  </w:r>
                  <w:proofErr w:type="gramEnd"/>
                </w:p>
                <w:p w14:paraId="41041E93" w14:textId="77777777" w:rsidR="002B0815" w:rsidRPr="00970535" w:rsidRDefault="002B0815" w:rsidP="007A1FEB">
                  <w:pPr>
                    <w:autoSpaceDE w:val="0"/>
                    <w:autoSpaceDN w:val="0"/>
                    <w:adjustRightInd w:val="0"/>
                    <w:spacing w:after="0" w:line="240" w:lineRule="auto"/>
                    <w:jc w:val="both"/>
                    <w:rPr>
                      <w:rFonts w:cstheme="minorHAnsi"/>
                      <w:lang w:val="en-GB"/>
                    </w:rPr>
                  </w:pPr>
                </w:p>
                <w:p w14:paraId="5615C6B7" w14:textId="77777777" w:rsidR="002B0815" w:rsidRPr="00970535" w:rsidRDefault="002B0815" w:rsidP="007A1FEB">
                  <w:pPr>
                    <w:autoSpaceDE w:val="0"/>
                    <w:autoSpaceDN w:val="0"/>
                    <w:adjustRightInd w:val="0"/>
                    <w:spacing w:after="0" w:line="240" w:lineRule="auto"/>
                    <w:jc w:val="both"/>
                    <w:rPr>
                      <w:rFonts w:cstheme="minorHAnsi"/>
                      <w:lang w:val="en-GB"/>
                    </w:rPr>
                  </w:pPr>
                  <w:r w:rsidRPr="00970535">
                    <w:rPr>
                      <w:lang w:val="en-GB"/>
                    </w:rPr>
                    <w:t xml:space="preserve">(v) I have/it has no conviction which has not expired or has been repealed (if the Applicant is a natural person), in the course of the last five years no judgment was adopted or became effective in relation to the Applicant (legal person) / me (natural person) for criminal acts against property, property rights and property </w:t>
                  </w:r>
                  <w:r w:rsidRPr="00970535">
                    <w:rPr>
                      <w:lang w:val="en-GB"/>
                    </w:rPr>
                    <w:lastRenderedPageBreak/>
                    <w:t>interests, intellectual or industrial property, economy and business order, financial system, public service and public interests;</w:t>
                  </w:r>
                </w:p>
                <w:p w14:paraId="1C75481A" w14:textId="77777777" w:rsidR="002B0815" w:rsidRPr="00970535" w:rsidRDefault="002B0815" w:rsidP="007A1FEB">
                  <w:pPr>
                    <w:autoSpaceDE w:val="0"/>
                    <w:autoSpaceDN w:val="0"/>
                    <w:adjustRightInd w:val="0"/>
                    <w:spacing w:after="0" w:line="240" w:lineRule="auto"/>
                    <w:jc w:val="both"/>
                    <w:rPr>
                      <w:rFonts w:cstheme="minorHAnsi"/>
                      <w:lang w:val="en-GB"/>
                    </w:rPr>
                  </w:pPr>
                </w:p>
                <w:p w14:paraId="5A5BDD51" w14:textId="77777777" w:rsidR="002B0815" w:rsidRPr="00970535" w:rsidRDefault="002B0815" w:rsidP="007A1FEB">
                  <w:pPr>
                    <w:autoSpaceDE w:val="0"/>
                    <w:autoSpaceDN w:val="0"/>
                    <w:adjustRightInd w:val="0"/>
                    <w:spacing w:after="0" w:line="240" w:lineRule="auto"/>
                    <w:jc w:val="both"/>
                    <w:rPr>
                      <w:rFonts w:cstheme="minorHAnsi"/>
                      <w:lang w:val="en-GB"/>
                    </w:rPr>
                  </w:pPr>
                  <w:r w:rsidRPr="00970535">
                    <w:rPr>
                      <w:lang w:val="en-GB"/>
                    </w:rPr>
                    <w:t>(vi) It is/I am not guilty of any grave professional misconduct which can be proven by any legal means. For the purposes of this paragraph, the term “grave professional misconduct” means a violation of professional ethics where less than one year passed from the moment of recognition of the Applicant (legal person) / me (natural person) to be in violation of the norms of professional ethics or a violation of competition, labour, occupational safety and health or environmental legislation for which the Applicant, who is a natural person, has been imposed an administrative penalty or the Applicant, which is a legal person, has been imposed an economic sanction under the laws of the Republic of Lithuania, where the decision to impose such a sanction became effective less than one year ago. If the Applicant participating in the selection which is a legal person/I (natural person) has/have violated Article 5 of the Law on Competition of the Republic of Lithuania, such violation is deemed to constitute a grave professional misconduct under this paragraph if less than three years passed from the date of imposition of the economic sanction provided for in the Law on Competition of the Republic of Lithuania. If the Applicant, which is a legal person, or a shareholder of the Applicant, who is a natural person and has the majority vote at the meeting of members of the legal person, has been found guilty of fraudulent bankruptcy within the meaning of the Corporate Bankruptcy Law of the Republic of Lithuania, such violation is deemed to constitute a grave professional misconduct under this paragraph if less than three years passed from the date on which the judgment became effective;</w:t>
                  </w:r>
                </w:p>
                <w:p w14:paraId="11465E65" w14:textId="77777777" w:rsidR="002B0815" w:rsidRPr="00970535" w:rsidRDefault="002B0815" w:rsidP="007A1FEB">
                  <w:pPr>
                    <w:pStyle w:val="Default"/>
                    <w:jc w:val="both"/>
                    <w:rPr>
                      <w:rFonts w:asciiTheme="minorHAnsi" w:hAnsiTheme="minorHAnsi" w:cstheme="minorHAnsi"/>
                      <w:color w:val="auto"/>
                      <w:sz w:val="22"/>
                      <w:szCs w:val="22"/>
                      <w:lang w:val="en-GB"/>
                    </w:rPr>
                  </w:pPr>
                </w:p>
                <w:p w14:paraId="53A006BB" w14:textId="77777777" w:rsidR="002B0815" w:rsidRPr="00970535" w:rsidRDefault="002B0815" w:rsidP="007A1FEB">
                  <w:pPr>
                    <w:pStyle w:val="Default"/>
                    <w:jc w:val="both"/>
                    <w:rPr>
                      <w:rFonts w:asciiTheme="minorHAnsi" w:hAnsiTheme="minorHAnsi" w:cstheme="minorHAnsi"/>
                      <w:color w:val="auto"/>
                      <w:sz w:val="22"/>
                      <w:szCs w:val="22"/>
                      <w:lang w:val="en-GB"/>
                    </w:rPr>
                  </w:pPr>
                  <w:r w:rsidRPr="00970535">
                    <w:rPr>
                      <w:rFonts w:asciiTheme="minorHAnsi" w:hAnsiTheme="minorHAnsi"/>
                      <w:color w:val="auto"/>
                      <w:sz w:val="22"/>
                      <w:szCs w:val="22"/>
                      <w:lang w:val="en-GB"/>
                    </w:rPr>
                    <w:t>(vii) I am/it is not entered on any list of sanctions or internationally recognised “</w:t>
                  </w:r>
                  <w:proofErr w:type="gramStart"/>
                  <w:r w:rsidRPr="00970535">
                    <w:rPr>
                      <w:rFonts w:asciiTheme="minorHAnsi" w:hAnsiTheme="minorHAnsi"/>
                      <w:color w:val="auto"/>
                      <w:sz w:val="22"/>
                      <w:szCs w:val="22"/>
                      <w:lang w:val="en-GB"/>
                    </w:rPr>
                    <w:t>black list</w:t>
                  </w:r>
                  <w:proofErr w:type="gramEnd"/>
                  <w:r w:rsidRPr="00970535">
                    <w:rPr>
                      <w:rFonts w:asciiTheme="minorHAnsi" w:hAnsiTheme="minorHAnsi"/>
                      <w:color w:val="auto"/>
                      <w:sz w:val="22"/>
                      <w:szCs w:val="22"/>
                      <w:lang w:val="en-GB"/>
                    </w:rPr>
                    <w:t>”;</w:t>
                  </w:r>
                </w:p>
                <w:p w14:paraId="3D2F1D0F" w14:textId="77777777" w:rsidR="002B0815" w:rsidRPr="00970535" w:rsidRDefault="002B0815" w:rsidP="007A1FEB">
                  <w:pPr>
                    <w:pStyle w:val="Default"/>
                    <w:jc w:val="both"/>
                    <w:rPr>
                      <w:rFonts w:asciiTheme="minorHAnsi" w:hAnsiTheme="minorHAnsi" w:cstheme="minorHAnsi"/>
                      <w:color w:val="auto"/>
                      <w:sz w:val="22"/>
                      <w:szCs w:val="22"/>
                      <w:lang w:val="en-GB"/>
                    </w:rPr>
                  </w:pPr>
                </w:p>
                <w:p w14:paraId="537A9C38" w14:textId="77777777" w:rsidR="002B0815" w:rsidRPr="00970535" w:rsidRDefault="002B0815" w:rsidP="007A1FEB">
                  <w:pPr>
                    <w:pStyle w:val="Default"/>
                    <w:jc w:val="both"/>
                    <w:rPr>
                      <w:rFonts w:asciiTheme="minorHAnsi" w:hAnsiTheme="minorHAnsi" w:cstheme="minorHAnsi"/>
                      <w:iCs/>
                      <w:color w:val="auto"/>
                      <w:sz w:val="22"/>
                      <w:szCs w:val="22"/>
                      <w:lang w:val="en-GB"/>
                    </w:rPr>
                  </w:pPr>
                  <w:r w:rsidRPr="00970535">
                    <w:rPr>
                      <w:rFonts w:asciiTheme="minorHAnsi" w:hAnsiTheme="minorHAnsi"/>
                      <w:color w:val="auto"/>
                      <w:sz w:val="22"/>
                      <w:szCs w:val="22"/>
                      <w:lang w:val="en-GB"/>
                    </w:rPr>
                    <w:t xml:space="preserve">(viii) it (legal person) itself and its beneficiaries </w:t>
                  </w:r>
                  <w:r w:rsidRPr="00970535">
                    <w:rPr>
                      <w:rFonts w:asciiTheme="minorHAnsi" w:hAnsiTheme="minorHAnsi"/>
                      <w:iCs/>
                      <w:color w:val="auto"/>
                      <w:sz w:val="22"/>
                      <w:szCs w:val="22"/>
                      <w:lang w:val="en-GB"/>
                    </w:rPr>
                    <w:t xml:space="preserve">do not participate/I (natural person) do not participate in any activities related to money laundering, terrorist financing or tax fraud; I am not aware of any circumstances of involvement </w:t>
                  </w:r>
                  <w:r w:rsidRPr="00970535">
                    <w:rPr>
                      <w:rFonts w:asciiTheme="minorHAnsi" w:hAnsiTheme="minorHAnsi"/>
                      <w:iCs/>
                      <w:color w:val="auto"/>
                      <w:sz w:val="22"/>
                      <w:szCs w:val="22"/>
                      <w:lang w:val="en-GB"/>
                    </w:rPr>
                    <w:lastRenderedPageBreak/>
                    <w:t>of the Applicant's (legal person) / my (natural person) close associates (business partners or other persons with whom business relations are maintained) in any activity related to money laundering, terrorist financing or tax fraud as well as of any charges brought against such persons in relation to such activities;</w:t>
                  </w:r>
                </w:p>
                <w:p w14:paraId="21C7ED08" w14:textId="77777777" w:rsidR="002B0815" w:rsidRPr="00970535" w:rsidRDefault="002B0815" w:rsidP="007A1FEB">
                  <w:pPr>
                    <w:pStyle w:val="Default"/>
                    <w:jc w:val="both"/>
                    <w:rPr>
                      <w:rFonts w:asciiTheme="minorHAnsi" w:hAnsiTheme="minorHAnsi" w:cstheme="minorHAnsi"/>
                      <w:iCs/>
                      <w:color w:val="auto"/>
                      <w:sz w:val="22"/>
                      <w:szCs w:val="22"/>
                      <w:lang w:val="en-GB"/>
                    </w:rPr>
                  </w:pPr>
                </w:p>
                <w:p w14:paraId="0B3E9600" w14:textId="77777777" w:rsidR="00600DE5" w:rsidRDefault="002B0815" w:rsidP="007A1FEB">
                  <w:pPr>
                    <w:pStyle w:val="Default"/>
                    <w:jc w:val="both"/>
                    <w:rPr>
                      <w:rFonts w:asciiTheme="minorHAnsi" w:hAnsiTheme="minorHAnsi"/>
                      <w:iCs/>
                      <w:color w:val="auto"/>
                      <w:sz w:val="22"/>
                      <w:szCs w:val="22"/>
                      <w:lang w:val="en-GB"/>
                    </w:rPr>
                  </w:pPr>
                  <w:r w:rsidRPr="00970535">
                    <w:rPr>
                      <w:rFonts w:asciiTheme="minorHAnsi" w:hAnsiTheme="minorHAnsi"/>
                      <w:iCs/>
                      <w:color w:val="auto"/>
                      <w:sz w:val="22"/>
                      <w:szCs w:val="22"/>
                      <w:lang w:val="en-GB"/>
                    </w:rPr>
                    <w:t>(ix)</w:t>
                  </w:r>
                  <w:r w:rsidR="00B940EE" w:rsidRPr="00970535">
                    <w:rPr>
                      <w:rFonts w:asciiTheme="minorHAnsi" w:hAnsiTheme="minorHAnsi" w:cstheme="minorHAnsi"/>
                      <w:iCs/>
                      <w:color w:val="auto"/>
                      <w:sz w:val="22"/>
                      <w:szCs w:val="22"/>
                      <w:lang w:val="en-GB"/>
                    </w:rPr>
                    <w:t xml:space="preserve"> </w:t>
                  </w:r>
                  <w:r w:rsidR="000A4014" w:rsidRPr="00970535">
                    <w:rPr>
                      <w:rFonts w:asciiTheme="minorHAnsi" w:hAnsiTheme="minorHAnsi" w:cstheme="minorHAnsi"/>
                      <w:iCs/>
                      <w:color w:val="auto"/>
                      <w:sz w:val="22"/>
                      <w:szCs w:val="22"/>
                      <w:lang w:val="en-GB"/>
                    </w:rPr>
                    <w:t>The beneficiary(-</w:t>
                  </w:r>
                  <w:proofErr w:type="spellStart"/>
                  <w:r w:rsidR="000A4014" w:rsidRPr="00970535">
                    <w:rPr>
                      <w:rFonts w:asciiTheme="minorHAnsi" w:hAnsiTheme="minorHAnsi" w:cstheme="minorHAnsi"/>
                      <w:iCs/>
                      <w:color w:val="auto"/>
                      <w:sz w:val="22"/>
                      <w:szCs w:val="22"/>
                      <w:lang w:val="en-GB"/>
                    </w:rPr>
                    <w:t>ies</w:t>
                  </w:r>
                  <w:proofErr w:type="spellEnd"/>
                  <w:r w:rsidR="000A4014" w:rsidRPr="00970535">
                    <w:rPr>
                      <w:rFonts w:asciiTheme="minorHAnsi" w:hAnsiTheme="minorHAnsi" w:cstheme="minorHAnsi"/>
                      <w:iCs/>
                      <w:color w:val="auto"/>
                      <w:sz w:val="22"/>
                      <w:szCs w:val="22"/>
                      <w:lang w:val="en-GB"/>
                    </w:rPr>
                    <w:t>) of the Applicant are not / I (a natural person) am not a politically exposed person as defined in the Law on the Prevention of Money Laundering and Terrorist Financing of the Republic of Lithuania</w:t>
                  </w:r>
                  <w:r w:rsidR="00B940EE" w:rsidRPr="00970535">
                    <w:rPr>
                      <w:rFonts w:asciiTheme="minorHAnsi" w:hAnsiTheme="minorHAnsi" w:cstheme="minorHAnsi"/>
                      <w:iCs/>
                      <w:color w:val="auto"/>
                      <w:sz w:val="22"/>
                      <w:szCs w:val="22"/>
                      <w:lang w:val="en-GB"/>
                    </w:rPr>
                    <w:t xml:space="preserve">, </w:t>
                  </w:r>
                  <w:r w:rsidR="000A4014" w:rsidRPr="00970535">
                    <w:rPr>
                      <w:rFonts w:asciiTheme="minorHAnsi" w:hAnsiTheme="minorHAnsi" w:cstheme="minorHAnsi"/>
                      <w:iCs/>
                      <w:color w:val="auto"/>
                      <w:sz w:val="22"/>
                      <w:szCs w:val="22"/>
                      <w:lang w:val="en-GB"/>
                    </w:rPr>
                    <w:t>i.e. a natural person who is or has been entrusted with prominent public functions</w:t>
                  </w:r>
                  <w:r w:rsidR="00B940EE" w:rsidRPr="00970535">
                    <w:rPr>
                      <w:rStyle w:val="FootnoteReference"/>
                      <w:rFonts w:asciiTheme="minorHAnsi" w:hAnsiTheme="minorHAnsi" w:cstheme="minorHAnsi"/>
                      <w:iCs/>
                      <w:color w:val="auto"/>
                      <w:sz w:val="22"/>
                      <w:szCs w:val="22"/>
                      <w:lang w:val="en-GB"/>
                    </w:rPr>
                    <w:footnoteReference w:id="5"/>
                  </w:r>
                  <w:r w:rsidR="00B940EE" w:rsidRPr="00970535">
                    <w:rPr>
                      <w:rFonts w:asciiTheme="minorHAnsi" w:hAnsiTheme="minorHAnsi" w:cstheme="minorHAnsi"/>
                      <w:iCs/>
                      <w:color w:val="auto"/>
                      <w:sz w:val="22"/>
                      <w:szCs w:val="22"/>
                      <w:lang w:val="en-GB"/>
                    </w:rPr>
                    <w:t xml:space="preserve"> </w:t>
                  </w:r>
                  <w:r w:rsidR="00BF6113" w:rsidRPr="00970535">
                    <w:rPr>
                      <w:rFonts w:asciiTheme="minorHAnsi" w:hAnsiTheme="minorHAnsi" w:cstheme="minorHAnsi"/>
                      <w:iCs/>
                      <w:color w:val="auto"/>
                      <w:sz w:val="22"/>
                      <w:szCs w:val="22"/>
                      <w:lang w:val="en-GB"/>
                    </w:rPr>
                    <w:t xml:space="preserve">and their immediate family member </w:t>
                  </w:r>
                  <w:r w:rsidR="00B940EE" w:rsidRPr="00970535">
                    <w:rPr>
                      <w:rFonts w:asciiTheme="minorHAnsi" w:hAnsiTheme="minorHAnsi" w:cstheme="minorHAnsi"/>
                      <w:iCs/>
                      <w:color w:val="auto"/>
                      <w:sz w:val="22"/>
                      <w:szCs w:val="22"/>
                      <w:lang w:val="en-GB"/>
                    </w:rPr>
                    <w:t>(</w:t>
                  </w:r>
                  <w:r w:rsidR="001E1727" w:rsidRPr="00970535">
                    <w:rPr>
                      <w:rFonts w:asciiTheme="minorHAnsi" w:hAnsiTheme="minorHAnsi" w:cstheme="minorHAnsi"/>
                      <w:iCs/>
                      <w:color w:val="auto"/>
                      <w:sz w:val="22"/>
                      <w:szCs w:val="22"/>
                      <w:lang w:val="en-GB"/>
                    </w:rPr>
                    <w:t>the spouse, the person with whom partnership has been registered (hereinafter ‘the cohabitant’), one of the parents, a brother, a sister, children,</w:t>
                  </w:r>
                  <w:r w:rsidR="00B940EE" w:rsidRPr="00970535">
                    <w:rPr>
                      <w:rFonts w:asciiTheme="minorHAnsi" w:hAnsiTheme="minorHAnsi" w:cstheme="minorHAnsi"/>
                      <w:iCs/>
                      <w:color w:val="auto"/>
                      <w:sz w:val="22"/>
                      <w:szCs w:val="22"/>
                      <w:lang w:val="en-GB"/>
                    </w:rPr>
                    <w:t xml:space="preserve"> </w:t>
                  </w:r>
                  <w:r w:rsidR="001E1727" w:rsidRPr="00970535">
                    <w:rPr>
                      <w:rFonts w:asciiTheme="minorHAnsi" w:hAnsiTheme="minorHAnsi" w:cstheme="minorHAnsi"/>
                      <w:iCs/>
                      <w:color w:val="auto"/>
                      <w:sz w:val="22"/>
                      <w:szCs w:val="22"/>
                      <w:lang w:val="en-GB"/>
                    </w:rPr>
                    <w:t>children’s spouse or children’s cohabitant) or a close associate</w:t>
                  </w:r>
                  <w:r w:rsidR="00B940EE" w:rsidRPr="00970535">
                    <w:rPr>
                      <w:rFonts w:asciiTheme="minorHAnsi" w:hAnsiTheme="minorHAnsi" w:cstheme="minorHAnsi"/>
                      <w:iCs/>
                      <w:color w:val="auto"/>
                      <w:sz w:val="22"/>
                      <w:szCs w:val="22"/>
                      <w:lang w:val="en-GB"/>
                    </w:rPr>
                    <w:t xml:space="preserve"> (</w:t>
                  </w:r>
                  <w:r w:rsidR="00456169" w:rsidRPr="00970535">
                    <w:rPr>
                      <w:rFonts w:asciiTheme="minorHAnsi" w:hAnsiTheme="minorHAnsi" w:cstheme="minorHAnsi"/>
                      <w:iCs/>
                      <w:color w:val="auto"/>
                      <w:sz w:val="22"/>
                      <w:szCs w:val="22"/>
                      <w:lang w:val="en-GB"/>
                    </w:rPr>
                    <w:t xml:space="preserve">a natural person who participates in the same legal person or an organisation not having legal personality, or maintains any other business relationship with the person who performs or has performed prominent public functions / a natural person who has sole beneficial ownership of the legal person or an organisation not having legal personality </w:t>
                  </w:r>
                  <w:r w:rsidR="008431F1" w:rsidRPr="00970535">
                    <w:rPr>
                      <w:rFonts w:asciiTheme="minorHAnsi" w:hAnsiTheme="minorHAnsi" w:cstheme="minorHAnsi"/>
                      <w:iCs/>
                      <w:color w:val="auto"/>
                      <w:sz w:val="22"/>
                      <w:szCs w:val="22"/>
                      <w:lang w:val="en-GB"/>
                    </w:rPr>
                    <w:t xml:space="preserve">which has been set up or is operating for the </w:t>
                  </w:r>
                  <w:r w:rsidR="00B940EE" w:rsidRPr="00970535">
                    <w:rPr>
                      <w:rFonts w:asciiTheme="minorHAnsi" w:hAnsiTheme="minorHAnsi" w:cstheme="minorHAnsi"/>
                      <w:i/>
                      <w:color w:val="auto"/>
                      <w:sz w:val="22"/>
                      <w:szCs w:val="22"/>
                      <w:lang w:val="en-GB"/>
                    </w:rPr>
                    <w:t>de facto</w:t>
                  </w:r>
                  <w:r w:rsidR="00B940EE" w:rsidRPr="00970535">
                    <w:rPr>
                      <w:rFonts w:asciiTheme="minorHAnsi" w:hAnsiTheme="minorHAnsi" w:cstheme="minorHAnsi"/>
                      <w:iCs/>
                      <w:color w:val="auto"/>
                      <w:sz w:val="22"/>
                      <w:szCs w:val="22"/>
                      <w:lang w:val="en-GB"/>
                    </w:rPr>
                    <w:t xml:space="preserve"> </w:t>
                  </w:r>
                  <w:r w:rsidR="008431F1" w:rsidRPr="00970535">
                    <w:rPr>
                      <w:rFonts w:asciiTheme="minorHAnsi" w:hAnsiTheme="minorHAnsi" w:cstheme="minorHAnsi"/>
                      <w:iCs/>
                      <w:color w:val="auto"/>
                      <w:sz w:val="22"/>
                      <w:szCs w:val="22"/>
                      <w:lang w:val="en-GB"/>
                    </w:rPr>
                    <w:t xml:space="preserve">financial or any other private benefit of the person who performs or has </w:t>
                  </w:r>
                  <w:r w:rsidR="008431F1" w:rsidRPr="00970535">
                    <w:rPr>
                      <w:rFonts w:asciiTheme="minorHAnsi" w:hAnsiTheme="minorHAnsi" w:cstheme="minorHAnsi"/>
                      <w:iCs/>
                      <w:color w:val="auto"/>
                      <w:sz w:val="22"/>
                      <w:szCs w:val="22"/>
                      <w:lang w:val="en-GB"/>
                    </w:rPr>
                    <w:lastRenderedPageBreak/>
                    <w:t>performed prominent public functions</w:t>
                  </w:r>
                  <w:r w:rsidR="00B940EE" w:rsidRPr="00970535">
                    <w:rPr>
                      <w:rFonts w:asciiTheme="minorHAnsi" w:hAnsiTheme="minorHAnsi" w:cstheme="minorHAnsi"/>
                      <w:iCs/>
                      <w:color w:val="auto"/>
                      <w:sz w:val="22"/>
                      <w:szCs w:val="22"/>
                      <w:lang w:val="en-GB"/>
                    </w:rPr>
                    <w:t xml:space="preserve">), </w:t>
                  </w:r>
                  <w:r w:rsidR="008431F1" w:rsidRPr="00970535">
                    <w:rPr>
                      <w:rFonts w:asciiTheme="minorHAnsi" w:hAnsiTheme="minorHAnsi" w:cstheme="minorHAnsi"/>
                      <w:iCs/>
                      <w:color w:val="auto"/>
                      <w:sz w:val="22"/>
                      <w:szCs w:val="22"/>
                      <w:lang w:val="en-GB"/>
                    </w:rPr>
                    <w:t>except as specified below</w:t>
                  </w:r>
                  <w:r w:rsidRPr="00970535">
                    <w:rPr>
                      <w:rFonts w:asciiTheme="minorHAnsi" w:hAnsiTheme="minorHAnsi"/>
                      <w:iCs/>
                      <w:color w:val="auto"/>
                      <w:sz w:val="22"/>
                      <w:szCs w:val="22"/>
                      <w:lang w:val="en-GB"/>
                    </w:rPr>
                    <w:t>:</w:t>
                  </w:r>
                </w:p>
                <w:p w14:paraId="4D24F1F3" w14:textId="77777777" w:rsidR="00600DE5" w:rsidRPr="00970535" w:rsidRDefault="002B0815" w:rsidP="007A1FEB">
                  <w:pPr>
                    <w:pStyle w:val="Default"/>
                    <w:jc w:val="both"/>
                    <w:rPr>
                      <w:rFonts w:asciiTheme="minorHAnsi" w:hAnsiTheme="minorHAnsi"/>
                      <w:iCs/>
                      <w:color w:val="auto"/>
                      <w:sz w:val="22"/>
                      <w:szCs w:val="22"/>
                      <w:lang w:val="en-GB"/>
                    </w:rPr>
                  </w:pPr>
                  <w:r w:rsidRPr="00970535">
                    <w:rPr>
                      <w:rFonts w:asciiTheme="minorHAnsi" w:hAnsiTheme="minorHAnsi"/>
                      <w:iCs/>
                      <w:color w:val="auto"/>
                      <w:sz w:val="22"/>
                      <w:szCs w:val="22"/>
                      <w:lang w:val="en-GB"/>
                    </w:rPr>
                    <w:t xml:space="preserve"> </w:t>
                  </w:r>
                </w:p>
                <w:tbl>
                  <w:tblPr>
                    <w:tblStyle w:val="TableGrid"/>
                    <w:tblpPr w:leftFromText="180" w:rightFromText="180" w:vertAnchor="text" w:horzAnchor="margin" w:tblpY="-1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60"/>
                  </w:tblGrid>
                  <w:tr w:rsidR="00600DE5" w14:paraId="754A830E" w14:textId="77777777" w:rsidTr="00D24206">
                    <w:trPr>
                      <w:trHeight w:val="328"/>
                    </w:trPr>
                    <w:tc>
                      <w:tcPr>
                        <w:tcW w:w="3960" w:type="dxa"/>
                        <w:tcBorders>
                          <w:bottom w:val="single" w:sz="4" w:space="0" w:color="auto"/>
                        </w:tcBorders>
                      </w:tcPr>
                      <w:p w14:paraId="1D62E07B" w14:textId="77777777" w:rsidR="00600DE5" w:rsidRDefault="00600DE5" w:rsidP="00600DE5">
                        <w:permStart w:id="1149984178" w:edGrp="everyone"/>
                        <w:permEnd w:id="1149984178"/>
                      </w:p>
                    </w:tc>
                  </w:tr>
                </w:tbl>
                <w:p w14:paraId="26AB707D" w14:textId="77777777" w:rsidR="002B0815" w:rsidRPr="00970535" w:rsidRDefault="002B0815" w:rsidP="007A1FEB">
                  <w:pPr>
                    <w:pStyle w:val="Default"/>
                    <w:jc w:val="both"/>
                    <w:rPr>
                      <w:rFonts w:asciiTheme="minorHAnsi" w:hAnsiTheme="minorHAnsi"/>
                      <w:iCs/>
                      <w:color w:val="auto"/>
                      <w:sz w:val="22"/>
                      <w:szCs w:val="22"/>
                      <w:lang w:val="en-GB"/>
                    </w:rPr>
                  </w:pPr>
                </w:p>
              </w:tc>
            </w:tr>
          </w:tbl>
          <w:p w14:paraId="20BF7F0A" w14:textId="246DD302" w:rsidR="002B0815" w:rsidRPr="00970535" w:rsidRDefault="002B0815" w:rsidP="007A1FEB">
            <w:pPr>
              <w:autoSpaceDE w:val="0"/>
              <w:autoSpaceDN w:val="0"/>
              <w:adjustRightInd w:val="0"/>
              <w:jc w:val="both"/>
              <w:rPr>
                <w:rFonts w:cstheme="minorHAnsi"/>
                <w:lang w:val="en-GB"/>
              </w:rPr>
            </w:pPr>
            <w:r w:rsidRPr="00970535">
              <w:rPr>
                <w:lang w:val="en-US"/>
              </w:rPr>
              <w:lastRenderedPageBreak/>
              <w:t>2</w:t>
            </w:r>
            <w:r w:rsidRPr="00970535">
              <w:rPr>
                <w:lang w:val="en-GB"/>
              </w:rPr>
              <w:t xml:space="preserve">. I am aware that the </w:t>
            </w:r>
            <w:r w:rsidR="007C4548" w:rsidRPr="00970535">
              <w:rPr>
                <w:lang w:val="en-GB"/>
              </w:rPr>
              <w:t>A</w:t>
            </w:r>
            <w:r w:rsidRPr="00970535">
              <w:rPr>
                <w:lang w:val="en-GB"/>
              </w:rPr>
              <w:t xml:space="preserve">pplication will be rejected if the declaration provided by me is false. In this case, the Applicant undertakes, at the request of </w:t>
            </w:r>
            <w:r w:rsidR="007C4548" w:rsidRPr="00970535">
              <w:rPr>
                <w:rFonts w:cstheme="minorHAnsi"/>
                <w:lang w:val="en-GB"/>
              </w:rPr>
              <w:t>the Fund</w:t>
            </w:r>
            <w:r w:rsidRPr="00970535">
              <w:rPr>
                <w:lang w:val="en-GB"/>
              </w:rPr>
              <w:t xml:space="preserve">, to reimburse the costs incurred by </w:t>
            </w:r>
            <w:r w:rsidR="007C4548" w:rsidRPr="00970535">
              <w:rPr>
                <w:rFonts w:cstheme="minorHAnsi"/>
                <w:lang w:val="en-GB"/>
              </w:rPr>
              <w:t>the Fund</w:t>
            </w:r>
            <w:r w:rsidR="00D50EE2" w:rsidRPr="00970535">
              <w:rPr>
                <w:rFonts w:cstheme="minorHAnsi"/>
                <w:lang w:val="en-GB"/>
              </w:rPr>
              <w:t xml:space="preserve"> </w:t>
            </w:r>
            <w:r w:rsidRPr="00970535">
              <w:rPr>
                <w:lang w:val="en-GB"/>
              </w:rPr>
              <w:t xml:space="preserve">and its members in relation to the evaluation of the </w:t>
            </w:r>
            <w:r w:rsidR="007C4548" w:rsidRPr="00970535">
              <w:rPr>
                <w:lang w:val="en-GB"/>
              </w:rPr>
              <w:t>A</w:t>
            </w:r>
            <w:r w:rsidRPr="00970535">
              <w:rPr>
                <w:lang w:val="en-GB"/>
              </w:rPr>
              <w:t xml:space="preserve">pplication and additional verification, if any. </w:t>
            </w:r>
          </w:p>
          <w:p w14:paraId="741BA7A4" w14:textId="77777777" w:rsidR="00883300" w:rsidRDefault="00883300" w:rsidP="007A1FEB">
            <w:pPr>
              <w:autoSpaceDE w:val="0"/>
              <w:autoSpaceDN w:val="0"/>
              <w:adjustRightInd w:val="0"/>
              <w:jc w:val="both"/>
              <w:rPr>
                <w:lang w:val="en-GB"/>
              </w:rPr>
            </w:pPr>
          </w:p>
          <w:p w14:paraId="38F4DB2B" w14:textId="77777777" w:rsidR="00883300" w:rsidRDefault="00883300" w:rsidP="007A1FEB">
            <w:pPr>
              <w:autoSpaceDE w:val="0"/>
              <w:autoSpaceDN w:val="0"/>
              <w:adjustRightInd w:val="0"/>
              <w:jc w:val="both"/>
              <w:rPr>
                <w:lang w:val="en-GB"/>
              </w:rPr>
            </w:pPr>
          </w:p>
          <w:p w14:paraId="6D797580" w14:textId="63FB40E1" w:rsidR="002B0815" w:rsidRPr="00970535" w:rsidRDefault="002B0815" w:rsidP="007A1FEB">
            <w:pPr>
              <w:autoSpaceDE w:val="0"/>
              <w:autoSpaceDN w:val="0"/>
              <w:adjustRightInd w:val="0"/>
              <w:jc w:val="both"/>
              <w:rPr>
                <w:rFonts w:cstheme="minorHAnsi"/>
                <w:lang w:val="en-GB"/>
              </w:rPr>
            </w:pPr>
            <w:r w:rsidRPr="00970535">
              <w:rPr>
                <w:lang w:val="en-GB"/>
              </w:rPr>
              <w:t xml:space="preserve">3. The Applicant (legal person) / I (natural person) is/am liable for the correctness of information provided in the declaration according to the procedure laid down by law. </w:t>
            </w:r>
          </w:p>
          <w:p w14:paraId="350B1432" w14:textId="77777777" w:rsidR="00C646EA" w:rsidRDefault="00C646EA" w:rsidP="007A1FEB">
            <w:pPr>
              <w:autoSpaceDE w:val="0"/>
              <w:autoSpaceDN w:val="0"/>
              <w:adjustRightInd w:val="0"/>
              <w:jc w:val="both"/>
              <w:rPr>
                <w:lang w:val="en-GB"/>
              </w:rPr>
            </w:pPr>
          </w:p>
          <w:p w14:paraId="679DABA7" w14:textId="2DB287A8" w:rsidR="002B0815" w:rsidRPr="00970535" w:rsidRDefault="002B0815" w:rsidP="007A1FEB">
            <w:pPr>
              <w:autoSpaceDE w:val="0"/>
              <w:autoSpaceDN w:val="0"/>
              <w:adjustRightInd w:val="0"/>
              <w:jc w:val="both"/>
              <w:rPr>
                <w:rFonts w:cstheme="minorHAnsi"/>
                <w:lang w:val="en-GB"/>
              </w:rPr>
            </w:pPr>
            <w:r w:rsidRPr="00970535">
              <w:rPr>
                <w:lang w:val="en-GB"/>
              </w:rPr>
              <w:t xml:space="preserve">4. If a group of undertakings participates in the </w:t>
            </w:r>
            <w:r w:rsidR="007C4548" w:rsidRPr="00970535">
              <w:rPr>
                <w:lang w:val="en-GB"/>
              </w:rPr>
              <w:t>S</w:t>
            </w:r>
            <w:r w:rsidRPr="00970535">
              <w:rPr>
                <w:lang w:val="en-GB"/>
              </w:rPr>
              <w:t xml:space="preserve">election, the Declaration must be completed by each member of the group of undertakings. </w:t>
            </w:r>
          </w:p>
          <w:p w14:paraId="2CED422A" w14:textId="77777777" w:rsidR="00600DE5" w:rsidRDefault="00600DE5" w:rsidP="007A7AA3">
            <w:pPr>
              <w:autoSpaceDE w:val="0"/>
              <w:autoSpaceDN w:val="0"/>
              <w:adjustRightInd w:val="0"/>
              <w:jc w:val="both"/>
              <w:rPr>
                <w:lang w:val="en-GB"/>
              </w:rPr>
            </w:pPr>
          </w:p>
          <w:p w14:paraId="04BE8AC8" w14:textId="77777777" w:rsidR="00600DE5" w:rsidRPr="00970535" w:rsidRDefault="00600DE5" w:rsidP="00600DE5">
            <w:pPr>
              <w:autoSpaceDE w:val="0"/>
              <w:autoSpaceDN w:val="0"/>
              <w:adjustRightInd w:val="0"/>
              <w:spacing w:after="60"/>
              <w:jc w:val="both"/>
              <w:rPr>
                <w:lang w:val="en-GB"/>
              </w:rPr>
            </w:pPr>
          </w:p>
          <w:p w14:paraId="0B0FC910" w14:textId="77777777" w:rsidR="007A7AA3" w:rsidRPr="00C646EA" w:rsidRDefault="00E663A3" w:rsidP="007A7AA3">
            <w:pPr>
              <w:pStyle w:val="Default"/>
              <w:jc w:val="both"/>
              <w:rPr>
                <w:rFonts w:asciiTheme="minorHAnsi" w:hAnsiTheme="minorHAnsi" w:cstheme="minorHAnsi"/>
                <w:b/>
                <w:bCs/>
                <w:color w:val="auto"/>
                <w:sz w:val="22"/>
                <w:szCs w:val="22"/>
                <w:lang w:val="en-GB"/>
              </w:rPr>
            </w:pPr>
            <w:r w:rsidRPr="00C646EA">
              <w:rPr>
                <w:rFonts w:asciiTheme="minorHAnsi" w:hAnsiTheme="minorHAnsi" w:cstheme="minorHAnsi"/>
                <w:b/>
                <w:bCs/>
                <w:color w:val="auto"/>
                <w:sz w:val="22"/>
                <w:szCs w:val="22"/>
                <w:lang w:val="en-GB"/>
              </w:rPr>
              <w:t>Important notice</w:t>
            </w:r>
          </w:p>
          <w:p w14:paraId="77A10F00" w14:textId="77777777" w:rsidR="002B0815" w:rsidRPr="00970535" w:rsidRDefault="007A7AA3" w:rsidP="007A7AA3">
            <w:pPr>
              <w:pStyle w:val="Default"/>
              <w:jc w:val="both"/>
              <w:rPr>
                <w:rFonts w:cstheme="minorHAnsi"/>
                <w:color w:val="auto"/>
              </w:rPr>
            </w:pPr>
            <w:r w:rsidRPr="00970535">
              <w:rPr>
                <w:rFonts w:asciiTheme="minorHAnsi" w:hAnsiTheme="minorHAnsi" w:cstheme="minorHAnsi"/>
                <w:color w:val="auto"/>
                <w:sz w:val="22"/>
                <w:szCs w:val="22"/>
                <w:lang w:val="en-GB"/>
              </w:rPr>
              <w:t xml:space="preserve">Should any doubt as to the wording of this </w:t>
            </w:r>
            <w:r w:rsidR="00D50EE2" w:rsidRPr="00970535">
              <w:rPr>
                <w:rFonts w:asciiTheme="minorHAnsi" w:hAnsiTheme="minorHAnsi" w:cstheme="minorHAnsi"/>
                <w:color w:val="auto"/>
                <w:sz w:val="22"/>
                <w:szCs w:val="22"/>
                <w:lang w:val="en-GB"/>
              </w:rPr>
              <w:t>declaration</w:t>
            </w:r>
            <w:r w:rsidRPr="00970535">
              <w:rPr>
                <w:rFonts w:asciiTheme="minorHAnsi" w:hAnsiTheme="minorHAnsi" w:cstheme="minorHAnsi"/>
                <w:color w:val="auto"/>
                <w:sz w:val="22"/>
                <w:szCs w:val="22"/>
                <w:lang w:val="en-GB"/>
              </w:rPr>
              <w:t xml:space="preserve"> arise, the Lithuanian language version shall be controlling in all cases.</w:t>
            </w:r>
          </w:p>
        </w:tc>
        <w:tc>
          <w:tcPr>
            <w:tcW w:w="4767" w:type="dxa"/>
            <w:tcBorders>
              <w:top w:val="single" w:sz="4" w:space="0" w:color="FFFFFF" w:themeColor="background1"/>
              <w:left w:val="nil"/>
              <w:bottom w:val="single" w:sz="4" w:space="0" w:color="FFFFFF" w:themeColor="background1"/>
              <w:right w:val="single" w:sz="4" w:space="0" w:color="FFFFFF" w:themeColor="background1"/>
            </w:tcBorders>
          </w:tcPr>
          <w:p w14:paraId="78C968EF" w14:textId="77777777" w:rsidR="002B0815" w:rsidRPr="00970535" w:rsidRDefault="002B0815" w:rsidP="007A1FEB">
            <w:pPr>
              <w:autoSpaceDE w:val="0"/>
              <w:autoSpaceDN w:val="0"/>
              <w:adjustRightInd w:val="0"/>
              <w:spacing w:after="120"/>
              <w:jc w:val="both"/>
              <w:rPr>
                <w:rFonts w:cstheme="minorHAnsi"/>
                <w:lang w:val="en-US"/>
              </w:rPr>
            </w:pPr>
            <w:r w:rsidRPr="00970535">
              <w:rPr>
                <w:lang w:val="en-US"/>
              </w:rPr>
              <w:lastRenderedPageBreak/>
              <w:t xml:space="preserve"> </w:t>
            </w:r>
          </w:p>
          <w:p w14:paraId="61CB956E" w14:textId="77777777" w:rsidR="002B0815" w:rsidRPr="00970535" w:rsidRDefault="002B0815" w:rsidP="007A1FEB">
            <w:pPr>
              <w:spacing w:after="120"/>
              <w:jc w:val="both"/>
              <w:rPr>
                <w:rFonts w:cstheme="minorHAnsi"/>
                <w:lang w:val="en-US"/>
              </w:rPr>
            </w:pPr>
          </w:p>
        </w:tc>
      </w:tr>
      <w:tr w:rsidR="00A14917" w:rsidRPr="00970535" w14:paraId="15348346" w14:textId="77777777" w:rsidTr="002B0815">
        <w:tc>
          <w:tcPr>
            <w:tcW w:w="4766" w:type="dxa"/>
            <w:vMerge/>
            <w:tcBorders>
              <w:top w:val="nil"/>
              <w:left w:val="nil"/>
              <w:bottom w:val="nil"/>
              <w:right w:val="nil"/>
            </w:tcBorders>
          </w:tcPr>
          <w:p w14:paraId="51EC1D1B" w14:textId="77777777" w:rsidR="00A14917" w:rsidRPr="00970535" w:rsidRDefault="00A14917" w:rsidP="000A1F0B">
            <w:pPr>
              <w:autoSpaceDE w:val="0"/>
              <w:autoSpaceDN w:val="0"/>
              <w:adjustRightInd w:val="0"/>
              <w:rPr>
                <w:rFonts w:cstheme="minorHAnsi"/>
              </w:rPr>
            </w:pPr>
          </w:p>
        </w:tc>
        <w:tc>
          <w:tcPr>
            <w:tcW w:w="4767" w:type="dxa"/>
            <w:vMerge/>
            <w:tcBorders>
              <w:top w:val="nil"/>
              <w:left w:val="nil"/>
              <w:bottom w:val="nil"/>
              <w:right w:val="nil"/>
            </w:tcBorders>
          </w:tcPr>
          <w:p w14:paraId="6A2588A5" w14:textId="77777777" w:rsidR="00A14917" w:rsidRPr="00970535" w:rsidRDefault="00A14917" w:rsidP="007A1FEB">
            <w:pPr>
              <w:autoSpaceDE w:val="0"/>
              <w:autoSpaceDN w:val="0"/>
              <w:adjustRightInd w:val="0"/>
              <w:jc w:val="both"/>
              <w:rPr>
                <w:lang w:val="en-GB"/>
              </w:rPr>
            </w:pPr>
          </w:p>
        </w:tc>
        <w:tc>
          <w:tcPr>
            <w:tcW w:w="4767" w:type="dxa"/>
            <w:tcBorders>
              <w:top w:val="single" w:sz="4" w:space="0" w:color="FFFFFF" w:themeColor="background1"/>
              <w:left w:val="nil"/>
              <w:bottom w:val="single" w:sz="4" w:space="0" w:color="FFFFFF" w:themeColor="background1"/>
              <w:right w:val="single" w:sz="4" w:space="0" w:color="FFFFFF" w:themeColor="background1"/>
            </w:tcBorders>
          </w:tcPr>
          <w:p w14:paraId="3CF81B1A" w14:textId="77777777" w:rsidR="00A14917" w:rsidRPr="00970535" w:rsidRDefault="00A14917" w:rsidP="007A1FEB">
            <w:pPr>
              <w:autoSpaceDE w:val="0"/>
              <w:autoSpaceDN w:val="0"/>
              <w:adjustRightInd w:val="0"/>
              <w:spacing w:after="120"/>
              <w:jc w:val="both"/>
              <w:rPr>
                <w:lang w:val="en-US"/>
              </w:rPr>
            </w:pPr>
          </w:p>
        </w:tc>
      </w:tr>
      <w:tr w:rsidR="00A14917" w:rsidRPr="00970535" w14:paraId="58C69A80" w14:textId="77777777" w:rsidTr="002B0815">
        <w:tc>
          <w:tcPr>
            <w:tcW w:w="4766" w:type="dxa"/>
            <w:vMerge/>
            <w:tcBorders>
              <w:top w:val="nil"/>
              <w:left w:val="nil"/>
              <w:bottom w:val="nil"/>
              <w:right w:val="nil"/>
            </w:tcBorders>
          </w:tcPr>
          <w:p w14:paraId="264EAF57" w14:textId="77777777" w:rsidR="00A14917" w:rsidRPr="00970535" w:rsidRDefault="00A14917" w:rsidP="000A1F0B">
            <w:pPr>
              <w:autoSpaceDE w:val="0"/>
              <w:autoSpaceDN w:val="0"/>
              <w:adjustRightInd w:val="0"/>
              <w:rPr>
                <w:rFonts w:cstheme="minorHAnsi"/>
              </w:rPr>
            </w:pPr>
          </w:p>
        </w:tc>
        <w:tc>
          <w:tcPr>
            <w:tcW w:w="4767" w:type="dxa"/>
            <w:vMerge/>
            <w:tcBorders>
              <w:top w:val="nil"/>
              <w:left w:val="nil"/>
              <w:bottom w:val="nil"/>
              <w:right w:val="nil"/>
            </w:tcBorders>
          </w:tcPr>
          <w:p w14:paraId="33A968A9" w14:textId="77777777" w:rsidR="00A14917" w:rsidRPr="00970535" w:rsidRDefault="00A14917" w:rsidP="007A1FEB">
            <w:pPr>
              <w:autoSpaceDE w:val="0"/>
              <w:autoSpaceDN w:val="0"/>
              <w:adjustRightInd w:val="0"/>
              <w:jc w:val="both"/>
              <w:rPr>
                <w:lang w:val="en-GB"/>
              </w:rPr>
            </w:pPr>
          </w:p>
        </w:tc>
        <w:tc>
          <w:tcPr>
            <w:tcW w:w="4767" w:type="dxa"/>
            <w:tcBorders>
              <w:top w:val="single" w:sz="4" w:space="0" w:color="FFFFFF" w:themeColor="background1"/>
              <w:left w:val="nil"/>
              <w:bottom w:val="single" w:sz="4" w:space="0" w:color="FFFFFF" w:themeColor="background1"/>
              <w:right w:val="single" w:sz="4" w:space="0" w:color="FFFFFF" w:themeColor="background1"/>
            </w:tcBorders>
          </w:tcPr>
          <w:p w14:paraId="0520DCE3" w14:textId="77777777" w:rsidR="00A14917" w:rsidRPr="00970535" w:rsidRDefault="00A14917" w:rsidP="007A1FEB">
            <w:pPr>
              <w:autoSpaceDE w:val="0"/>
              <w:autoSpaceDN w:val="0"/>
              <w:adjustRightInd w:val="0"/>
              <w:spacing w:after="120"/>
              <w:jc w:val="both"/>
              <w:rPr>
                <w:lang w:val="en-US"/>
              </w:rPr>
            </w:pPr>
          </w:p>
        </w:tc>
      </w:tr>
      <w:tr w:rsidR="00D56DE1" w:rsidRPr="00970535" w14:paraId="1CEE05F9" w14:textId="77777777" w:rsidTr="002B0815">
        <w:tc>
          <w:tcPr>
            <w:tcW w:w="4766" w:type="dxa"/>
            <w:vMerge/>
            <w:tcBorders>
              <w:top w:val="nil"/>
              <w:left w:val="nil"/>
              <w:bottom w:val="nil"/>
              <w:right w:val="nil"/>
            </w:tcBorders>
          </w:tcPr>
          <w:p w14:paraId="7C1AD05A" w14:textId="77777777" w:rsidR="00D56DE1" w:rsidRPr="00970535" w:rsidRDefault="00D56DE1" w:rsidP="000A1F0B">
            <w:pPr>
              <w:autoSpaceDE w:val="0"/>
              <w:autoSpaceDN w:val="0"/>
              <w:adjustRightInd w:val="0"/>
              <w:rPr>
                <w:rFonts w:cstheme="minorHAnsi"/>
              </w:rPr>
            </w:pPr>
          </w:p>
        </w:tc>
        <w:tc>
          <w:tcPr>
            <w:tcW w:w="4767" w:type="dxa"/>
            <w:vMerge/>
            <w:tcBorders>
              <w:top w:val="nil"/>
              <w:left w:val="nil"/>
              <w:bottom w:val="nil"/>
              <w:right w:val="nil"/>
            </w:tcBorders>
          </w:tcPr>
          <w:p w14:paraId="2BB80196" w14:textId="77777777" w:rsidR="00D56DE1" w:rsidRPr="00970535" w:rsidRDefault="00D56DE1" w:rsidP="007A1FEB">
            <w:pPr>
              <w:autoSpaceDE w:val="0"/>
              <w:autoSpaceDN w:val="0"/>
              <w:adjustRightInd w:val="0"/>
              <w:jc w:val="both"/>
              <w:rPr>
                <w:lang w:val="en-GB"/>
              </w:rPr>
            </w:pPr>
          </w:p>
        </w:tc>
        <w:tc>
          <w:tcPr>
            <w:tcW w:w="4767" w:type="dxa"/>
            <w:tcBorders>
              <w:top w:val="single" w:sz="4" w:space="0" w:color="FFFFFF" w:themeColor="background1"/>
              <w:left w:val="nil"/>
              <w:bottom w:val="single" w:sz="4" w:space="0" w:color="FFFFFF" w:themeColor="background1"/>
              <w:right w:val="single" w:sz="4" w:space="0" w:color="FFFFFF" w:themeColor="background1"/>
            </w:tcBorders>
          </w:tcPr>
          <w:p w14:paraId="4D2198C1" w14:textId="77777777" w:rsidR="00D56DE1" w:rsidRPr="00970535" w:rsidRDefault="00D56DE1" w:rsidP="007A1FEB">
            <w:pPr>
              <w:autoSpaceDE w:val="0"/>
              <w:autoSpaceDN w:val="0"/>
              <w:adjustRightInd w:val="0"/>
              <w:spacing w:after="120"/>
              <w:jc w:val="both"/>
              <w:rPr>
                <w:lang w:val="en-US"/>
              </w:rPr>
            </w:pPr>
          </w:p>
        </w:tc>
      </w:tr>
      <w:tr w:rsidR="00970535" w:rsidRPr="00970535" w14:paraId="28701059" w14:textId="77777777" w:rsidTr="002B0815">
        <w:tc>
          <w:tcPr>
            <w:tcW w:w="4766" w:type="dxa"/>
            <w:vMerge/>
            <w:tcBorders>
              <w:top w:val="nil"/>
              <w:left w:val="nil"/>
              <w:bottom w:val="nil"/>
              <w:right w:val="nil"/>
            </w:tcBorders>
          </w:tcPr>
          <w:p w14:paraId="10B1E37E" w14:textId="77777777" w:rsidR="002B0815" w:rsidRPr="00970535" w:rsidRDefault="002B0815" w:rsidP="007A1FEB">
            <w:pPr>
              <w:pStyle w:val="Default"/>
              <w:jc w:val="both"/>
              <w:rPr>
                <w:rFonts w:cstheme="minorHAnsi"/>
                <w:color w:val="auto"/>
              </w:rPr>
            </w:pPr>
          </w:p>
        </w:tc>
        <w:tc>
          <w:tcPr>
            <w:tcW w:w="4767" w:type="dxa"/>
            <w:vMerge/>
            <w:tcBorders>
              <w:top w:val="nil"/>
              <w:left w:val="nil"/>
              <w:bottom w:val="nil"/>
              <w:right w:val="nil"/>
            </w:tcBorders>
          </w:tcPr>
          <w:p w14:paraId="137110E6" w14:textId="77777777" w:rsidR="002B0815" w:rsidRPr="00970535" w:rsidRDefault="002B0815" w:rsidP="007A1FEB">
            <w:pPr>
              <w:autoSpaceDE w:val="0"/>
              <w:autoSpaceDN w:val="0"/>
              <w:adjustRightInd w:val="0"/>
              <w:spacing w:after="120"/>
              <w:jc w:val="both"/>
              <w:rPr>
                <w:rFonts w:cstheme="minorHAnsi"/>
              </w:rPr>
            </w:pPr>
          </w:p>
        </w:tc>
        <w:tc>
          <w:tcPr>
            <w:tcW w:w="4767" w:type="dxa"/>
            <w:tcBorders>
              <w:top w:val="single" w:sz="4" w:space="0" w:color="FFFFFF" w:themeColor="background1"/>
              <w:left w:val="nil"/>
              <w:bottom w:val="single" w:sz="4" w:space="0" w:color="FFFFFF" w:themeColor="background1"/>
              <w:right w:val="single" w:sz="4" w:space="0" w:color="FFFFFF" w:themeColor="background1"/>
            </w:tcBorders>
          </w:tcPr>
          <w:p w14:paraId="73A1FCE7" w14:textId="77777777" w:rsidR="002B0815" w:rsidRPr="00970535" w:rsidRDefault="002B0815" w:rsidP="007A1FEB">
            <w:pPr>
              <w:autoSpaceDE w:val="0"/>
              <w:autoSpaceDN w:val="0"/>
              <w:adjustRightInd w:val="0"/>
              <w:spacing w:after="120"/>
              <w:jc w:val="both"/>
              <w:rPr>
                <w:lang w:val="en-US"/>
              </w:rPr>
            </w:pPr>
          </w:p>
        </w:tc>
      </w:tr>
      <w:tr w:rsidR="002B0815" w:rsidRPr="00970535" w14:paraId="1B69D405" w14:textId="77777777" w:rsidTr="002B0815">
        <w:tc>
          <w:tcPr>
            <w:tcW w:w="4766" w:type="dxa"/>
            <w:vMerge/>
            <w:tcBorders>
              <w:top w:val="nil"/>
              <w:left w:val="nil"/>
              <w:bottom w:val="nil"/>
              <w:right w:val="nil"/>
            </w:tcBorders>
          </w:tcPr>
          <w:p w14:paraId="6E2FE57E" w14:textId="77777777" w:rsidR="002B0815" w:rsidRPr="00970535" w:rsidRDefault="002B0815" w:rsidP="007A1FEB">
            <w:pPr>
              <w:pStyle w:val="Default"/>
              <w:jc w:val="both"/>
              <w:rPr>
                <w:rFonts w:asciiTheme="minorHAnsi" w:hAnsiTheme="minorHAnsi" w:cstheme="minorHAnsi"/>
                <w:color w:val="auto"/>
                <w:sz w:val="22"/>
                <w:szCs w:val="22"/>
              </w:rPr>
            </w:pPr>
          </w:p>
        </w:tc>
        <w:tc>
          <w:tcPr>
            <w:tcW w:w="4767" w:type="dxa"/>
            <w:vMerge/>
            <w:tcBorders>
              <w:top w:val="nil"/>
              <w:left w:val="nil"/>
              <w:bottom w:val="nil"/>
              <w:right w:val="nil"/>
            </w:tcBorders>
          </w:tcPr>
          <w:p w14:paraId="3E8417B2" w14:textId="77777777" w:rsidR="002B0815" w:rsidRPr="00970535" w:rsidRDefault="002B0815" w:rsidP="007A1FEB">
            <w:pPr>
              <w:autoSpaceDE w:val="0"/>
              <w:autoSpaceDN w:val="0"/>
              <w:adjustRightInd w:val="0"/>
              <w:spacing w:after="120"/>
              <w:jc w:val="both"/>
              <w:rPr>
                <w:rFonts w:cstheme="minorHAnsi"/>
              </w:rPr>
            </w:pPr>
          </w:p>
        </w:tc>
        <w:tc>
          <w:tcPr>
            <w:tcW w:w="4767" w:type="dxa"/>
            <w:tcBorders>
              <w:top w:val="single" w:sz="4" w:space="0" w:color="FFFFFF" w:themeColor="background1"/>
              <w:left w:val="nil"/>
              <w:bottom w:val="single" w:sz="4" w:space="0" w:color="FFFFFF" w:themeColor="background1"/>
              <w:right w:val="single" w:sz="4" w:space="0" w:color="FFFFFF" w:themeColor="background1"/>
            </w:tcBorders>
          </w:tcPr>
          <w:p w14:paraId="6C8DEA7E" w14:textId="77777777" w:rsidR="002B0815" w:rsidRPr="00970535" w:rsidRDefault="002B0815" w:rsidP="007A1FEB">
            <w:pPr>
              <w:autoSpaceDE w:val="0"/>
              <w:autoSpaceDN w:val="0"/>
              <w:adjustRightInd w:val="0"/>
              <w:spacing w:after="120"/>
              <w:jc w:val="both"/>
              <w:rPr>
                <w:lang w:val="en-US"/>
              </w:rPr>
            </w:pPr>
          </w:p>
        </w:tc>
      </w:tr>
    </w:tbl>
    <w:p w14:paraId="45F77B30" w14:textId="77777777" w:rsidR="00CB1989" w:rsidRPr="00970535" w:rsidRDefault="00DA328F" w:rsidP="007A7AA3">
      <w:pPr>
        <w:rPr>
          <w:rFonts w:cstheme="minorHAnsi"/>
        </w:rPr>
      </w:pPr>
    </w:p>
    <w:p w14:paraId="423DC331" w14:textId="77777777" w:rsidR="00B64414" w:rsidRPr="00970535" w:rsidRDefault="00B64414" w:rsidP="007A7AA3">
      <w:pPr>
        <w:rPr>
          <w:rFonts w:cstheme="minorHAnsi"/>
        </w:rPr>
      </w:pPr>
    </w:p>
    <w:p w14:paraId="56761813" w14:textId="77777777" w:rsidR="00B64414" w:rsidRPr="00970535" w:rsidRDefault="00B64414" w:rsidP="007A7AA3">
      <w:pPr>
        <w:rPr>
          <w:rFonts w:cstheme="minorHAnsi"/>
        </w:rPr>
      </w:pPr>
    </w:p>
    <w:p w14:paraId="0B86729D" w14:textId="77777777" w:rsidR="00B64414" w:rsidRPr="00970535" w:rsidRDefault="00B64414" w:rsidP="007A7AA3">
      <w:pPr>
        <w:rPr>
          <w:rFonts w:cstheme="minorHAnsi"/>
        </w:rPr>
      </w:pPr>
    </w:p>
    <w:tbl>
      <w:tblPr>
        <w:tblStyle w:val="TableGrid"/>
        <w:tblpPr w:leftFromText="180" w:rightFromText="180" w:vertAnchor="text" w:horzAnchor="margin" w:tblpXSpec="right"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900"/>
        <w:gridCol w:w="1710"/>
        <w:gridCol w:w="990"/>
        <w:gridCol w:w="2160"/>
      </w:tblGrid>
      <w:tr w:rsidR="00970535" w:rsidRPr="00970535" w14:paraId="5AE6A504" w14:textId="77777777" w:rsidTr="00B9773F">
        <w:trPr>
          <w:trHeight w:val="328"/>
        </w:trPr>
        <w:tc>
          <w:tcPr>
            <w:tcW w:w="3600" w:type="dxa"/>
            <w:tcBorders>
              <w:bottom w:val="single" w:sz="4" w:space="0" w:color="auto"/>
            </w:tcBorders>
          </w:tcPr>
          <w:p w14:paraId="3FE79F1E" w14:textId="77777777" w:rsidR="00B9773F" w:rsidRPr="00970535" w:rsidRDefault="00B9773F" w:rsidP="001506C3">
            <w:bookmarkStart w:id="0" w:name="_Hlk506987608"/>
            <w:permStart w:id="662839085" w:edGrp="everyone"/>
            <w:permEnd w:id="662839085"/>
          </w:p>
        </w:tc>
        <w:tc>
          <w:tcPr>
            <w:tcW w:w="900" w:type="dxa"/>
          </w:tcPr>
          <w:p w14:paraId="33D01093" w14:textId="77777777" w:rsidR="00B9773F" w:rsidRPr="00970535" w:rsidRDefault="00B9773F" w:rsidP="001506C3"/>
        </w:tc>
        <w:tc>
          <w:tcPr>
            <w:tcW w:w="1710" w:type="dxa"/>
            <w:tcBorders>
              <w:bottom w:val="single" w:sz="4" w:space="0" w:color="auto"/>
            </w:tcBorders>
          </w:tcPr>
          <w:p w14:paraId="5018A69A" w14:textId="77777777" w:rsidR="00B9773F" w:rsidRPr="00970535" w:rsidRDefault="00B9773F" w:rsidP="001506C3"/>
        </w:tc>
        <w:tc>
          <w:tcPr>
            <w:tcW w:w="990" w:type="dxa"/>
          </w:tcPr>
          <w:p w14:paraId="5CBC3B8F" w14:textId="77777777" w:rsidR="00B9773F" w:rsidRPr="00970535" w:rsidRDefault="00B9773F" w:rsidP="001506C3"/>
        </w:tc>
        <w:tc>
          <w:tcPr>
            <w:tcW w:w="2160" w:type="dxa"/>
            <w:tcBorders>
              <w:bottom w:val="single" w:sz="4" w:space="0" w:color="auto"/>
            </w:tcBorders>
          </w:tcPr>
          <w:p w14:paraId="3C45C014" w14:textId="77777777" w:rsidR="00B9773F" w:rsidRPr="00970535" w:rsidRDefault="00B9773F" w:rsidP="001506C3">
            <w:permStart w:id="697326655" w:edGrp="everyone"/>
            <w:permEnd w:id="697326655"/>
          </w:p>
        </w:tc>
      </w:tr>
      <w:tr w:rsidR="00970535" w:rsidRPr="00970535" w14:paraId="399BFA27" w14:textId="77777777" w:rsidTr="00B9773F">
        <w:trPr>
          <w:trHeight w:val="328"/>
        </w:trPr>
        <w:tc>
          <w:tcPr>
            <w:tcW w:w="3600" w:type="dxa"/>
            <w:tcBorders>
              <w:top w:val="single" w:sz="4" w:space="0" w:color="auto"/>
            </w:tcBorders>
          </w:tcPr>
          <w:p w14:paraId="5D557DEB" w14:textId="77777777" w:rsidR="00B9773F" w:rsidRPr="00970535" w:rsidRDefault="00B9773F" w:rsidP="001506C3">
            <w:pPr>
              <w:rPr>
                <w:rFonts w:cstheme="minorHAnsi"/>
              </w:rPr>
            </w:pPr>
            <w:r w:rsidRPr="00970535">
              <w:rPr>
                <w:rFonts w:cstheme="minorHAnsi"/>
              </w:rPr>
              <w:t xml:space="preserve">(Deklaraciją pasirašiusio asmens pareigos, jeigu taikytina) / </w:t>
            </w:r>
          </w:p>
          <w:p w14:paraId="33CC76B1" w14:textId="77777777" w:rsidR="00B9773F" w:rsidRPr="00970535" w:rsidRDefault="00B9773F" w:rsidP="001506C3">
            <w:pPr>
              <w:rPr>
                <w:rFonts w:cstheme="minorHAnsi"/>
              </w:rPr>
            </w:pPr>
            <w:r w:rsidRPr="00970535">
              <w:rPr>
                <w:rFonts w:cstheme="minorHAnsi"/>
                <w:lang w:val="en-US"/>
              </w:rPr>
              <w:t>(Position of the person signing the declaration, if applicable)</w:t>
            </w:r>
          </w:p>
        </w:tc>
        <w:tc>
          <w:tcPr>
            <w:tcW w:w="900" w:type="dxa"/>
          </w:tcPr>
          <w:p w14:paraId="45F2215E" w14:textId="77777777" w:rsidR="00B9773F" w:rsidRPr="00970535" w:rsidRDefault="00B9773F" w:rsidP="001506C3">
            <w:pPr>
              <w:rPr>
                <w:rFonts w:cstheme="minorHAnsi"/>
              </w:rPr>
            </w:pPr>
          </w:p>
        </w:tc>
        <w:tc>
          <w:tcPr>
            <w:tcW w:w="1710" w:type="dxa"/>
            <w:tcBorders>
              <w:top w:val="single" w:sz="4" w:space="0" w:color="auto"/>
            </w:tcBorders>
          </w:tcPr>
          <w:p w14:paraId="74F6EE68" w14:textId="77777777" w:rsidR="00B9773F" w:rsidRPr="00970535" w:rsidRDefault="00B9773F" w:rsidP="001506C3">
            <w:pPr>
              <w:rPr>
                <w:rFonts w:cstheme="minorHAnsi"/>
              </w:rPr>
            </w:pPr>
            <w:r w:rsidRPr="00970535">
              <w:rPr>
                <w:rFonts w:cstheme="minorHAnsi"/>
              </w:rPr>
              <w:t xml:space="preserve">(Parašas) / </w:t>
            </w:r>
          </w:p>
          <w:p w14:paraId="40251520" w14:textId="77777777" w:rsidR="00B9773F" w:rsidRPr="00970535" w:rsidRDefault="00B9773F" w:rsidP="001506C3">
            <w:pPr>
              <w:rPr>
                <w:rFonts w:cstheme="minorHAnsi"/>
              </w:rPr>
            </w:pPr>
            <w:r w:rsidRPr="00970535">
              <w:rPr>
                <w:lang w:val="en-US"/>
              </w:rPr>
              <w:t>(Signature)</w:t>
            </w:r>
          </w:p>
        </w:tc>
        <w:tc>
          <w:tcPr>
            <w:tcW w:w="990" w:type="dxa"/>
          </w:tcPr>
          <w:p w14:paraId="69A84483" w14:textId="77777777" w:rsidR="00B9773F" w:rsidRPr="00970535" w:rsidRDefault="00B9773F" w:rsidP="001506C3">
            <w:pPr>
              <w:rPr>
                <w:rFonts w:cstheme="minorHAnsi"/>
              </w:rPr>
            </w:pPr>
          </w:p>
        </w:tc>
        <w:tc>
          <w:tcPr>
            <w:tcW w:w="2160" w:type="dxa"/>
            <w:tcBorders>
              <w:top w:val="single" w:sz="4" w:space="0" w:color="auto"/>
            </w:tcBorders>
          </w:tcPr>
          <w:p w14:paraId="77595843" w14:textId="77777777" w:rsidR="00B9773F" w:rsidRPr="00970535" w:rsidRDefault="00B9773F" w:rsidP="001506C3">
            <w:pPr>
              <w:rPr>
                <w:rFonts w:cstheme="minorHAnsi"/>
              </w:rPr>
            </w:pPr>
            <w:r w:rsidRPr="00970535">
              <w:rPr>
                <w:rFonts w:cstheme="minorHAnsi"/>
              </w:rPr>
              <w:t xml:space="preserve">(Vardas ir pavardė) / </w:t>
            </w:r>
            <w:r w:rsidRPr="00970535">
              <w:t>(</w:t>
            </w:r>
            <w:r w:rsidRPr="00970535">
              <w:rPr>
                <w:lang w:val="en-US"/>
              </w:rPr>
              <w:t>Name and surname</w:t>
            </w:r>
            <w:r w:rsidRPr="00970535">
              <w:t>)</w:t>
            </w:r>
          </w:p>
        </w:tc>
      </w:tr>
      <w:bookmarkEnd w:id="0"/>
    </w:tbl>
    <w:p w14:paraId="2FD86EBB" w14:textId="77777777" w:rsidR="00B9773F" w:rsidRPr="00970535" w:rsidRDefault="00B9773F" w:rsidP="007A7AA3">
      <w:pPr>
        <w:rPr>
          <w:rFonts w:cstheme="minorHAnsi"/>
        </w:rPr>
      </w:pPr>
    </w:p>
    <w:sectPr w:rsidR="00B9773F" w:rsidRPr="00970535" w:rsidSect="00AA78C8">
      <w:type w:val="continuous"/>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28A6" w14:textId="77777777" w:rsidR="0085217E" w:rsidRDefault="0085217E" w:rsidP="00990B60">
      <w:pPr>
        <w:spacing w:after="0" w:line="240" w:lineRule="auto"/>
      </w:pPr>
      <w:r>
        <w:separator/>
      </w:r>
    </w:p>
  </w:endnote>
  <w:endnote w:type="continuationSeparator" w:id="0">
    <w:p w14:paraId="1BF66DC4" w14:textId="77777777" w:rsidR="0085217E" w:rsidRDefault="0085217E" w:rsidP="0099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6D9B" w14:textId="77777777" w:rsidR="00C953A0" w:rsidRDefault="00C95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791" w14:textId="77777777" w:rsidR="00001131" w:rsidRDefault="00001131" w:rsidP="00001131">
    <w:pPr>
      <w:pStyle w:val="Footer"/>
      <w:jc w:val="right"/>
      <w:rPr>
        <w:rFonts w:cstheme="minorHAnsi"/>
      </w:rPr>
    </w:pPr>
    <w:r w:rsidRPr="00705BBB">
      <w:rPr>
        <w:rFonts w:cstheme="minorHAnsi"/>
      </w:rPr>
      <w:t>__</w:t>
    </w:r>
    <w:r>
      <w:rPr>
        <w:rFonts w:cstheme="minorHAnsi"/>
      </w:rPr>
      <w:t>_</w:t>
    </w:r>
    <w:r w:rsidRPr="00705BBB">
      <w:rPr>
        <w:rFonts w:cstheme="minorHAnsi"/>
      </w:rPr>
      <w:t>_</w:t>
    </w:r>
    <w:r>
      <w:rPr>
        <w:rFonts w:cstheme="minorHAnsi"/>
      </w:rPr>
      <w:t>___</w:t>
    </w:r>
    <w:r w:rsidR="003E4E79">
      <w:rPr>
        <w:rFonts w:cstheme="minorHAnsi"/>
      </w:rPr>
      <w:t>_</w:t>
    </w:r>
    <w:r>
      <w:rPr>
        <w:rFonts w:cstheme="minorHAnsi"/>
      </w:rPr>
      <w:t>________</w:t>
    </w:r>
  </w:p>
  <w:p w14:paraId="5886903A" w14:textId="77777777" w:rsidR="00001131" w:rsidRDefault="00D61899" w:rsidP="00001131">
    <w:pPr>
      <w:pStyle w:val="Footer"/>
      <w:jc w:val="right"/>
    </w:pPr>
    <w:r>
      <w:rPr>
        <w:noProof/>
        <w:lang w:eastAsia="lt-LT"/>
      </w:rPr>
      <w:drawing>
        <wp:anchor distT="0" distB="0" distL="114300" distR="114300" simplePos="0" relativeHeight="251661312" behindDoc="1" locked="0" layoutInCell="1" allowOverlap="1" wp14:anchorId="484C8D65" wp14:editId="3BD93CE0">
          <wp:simplePos x="0" y="0"/>
          <wp:positionH relativeFrom="margin">
            <wp:posOffset>-64135</wp:posOffset>
          </wp:positionH>
          <wp:positionV relativeFrom="paragraph">
            <wp:posOffset>-286385</wp:posOffset>
          </wp:positionV>
          <wp:extent cx="1962625" cy="8049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investicinis fragmentas.png"/>
                  <pic:cNvPicPr/>
                </pic:nvPicPr>
                <pic:blipFill>
                  <a:blip r:embed="rId1">
                    <a:extLst>
                      <a:ext uri="{28A0092B-C50C-407E-A947-70E740481C1C}">
                        <a14:useLocalDpi xmlns:a14="http://schemas.microsoft.com/office/drawing/2010/main" val="0"/>
                      </a:ext>
                    </a:extLst>
                  </a:blip>
                  <a:stretch>
                    <a:fillRect/>
                  </a:stretch>
                </pic:blipFill>
                <pic:spPr>
                  <a:xfrm>
                    <a:off x="0" y="0"/>
                    <a:ext cx="1962625" cy="804997"/>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3E4E79">
      <w:t>(</w:t>
    </w:r>
    <w:r w:rsidR="00001131">
      <w:t>Parašas/Signature</w:t>
    </w:r>
    <w:r w:rsidR="003E4E7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0ED5" w14:textId="77777777" w:rsidR="00C953A0" w:rsidRDefault="00C95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F61B" w14:textId="77777777" w:rsidR="0085217E" w:rsidRDefault="0085217E" w:rsidP="00990B60">
      <w:pPr>
        <w:spacing w:after="0" w:line="240" w:lineRule="auto"/>
      </w:pPr>
      <w:r>
        <w:separator/>
      </w:r>
    </w:p>
  </w:footnote>
  <w:footnote w:type="continuationSeparator" w:id="0">
    <w:p w14:paraId="51DF93BA" w14:textId="77777777" w:rsidR="0085217E" w:rsidRDefault="0085217E" w:rsidP="00990B60">
      <w:pPr>
        <w:spacing w:after="0" w:line="240" w:lineRule="auto"/>
      </w:pPr>
      <w:r>
        <w:continuationSeparator/>
      </w:r>
    </w:p>
  </w:footnote>
  <w:footnote w:id="1">
    <w:p w14:paraId="2986660E" w14:textId="77777777" w:rsidR="005E3CF0" w:rsidRPr="005836D5" w:rsidRDefault="005E3CF0" w:rsidP="005E3CF0">
      <w:pPr>
        <w:pStyle w:val="FootnoteText"/>
        <w:jc w:val="both"/>
        <w:rPr>
          <w:sz w:val="16"/>
          <w:szCs w:val="16"/>
        </w:rPr>
      </w:pPr>
      <w:r w:rsidRPr="005836D5">
        <w:rPr>
          <w:rStyle w:val="FootnoteReference"/>
          <w:sz w:val="16"/>
          <w:szCs w:val="16"/>
        </w:rPr>
        <w:footnoteRef/>
      </w:r>
      <w:r w:rsidRPr="005836D5">
        <w:rPr>
          <w:sz w:val="16"/>
          <w:szCs w:val="16"/>
        </w:rPr>
        <w:t xml:space="preserve"> Įrašykite asmens, įgalioto atstovauti Pareiškėjui (jeigu jis yra juridinis asmuo) arba Pareiškėjui (jeigu jis yra fizinis asmuo) arba atitinkamo komandos nario oficialias pareigas, vardą ir pavardę</w:t>
      </w:r>
      <w:r w:rsidR="00357A21" w:rsidRPr="005836D5">
        <w:rPr>
          <w:sz w:val="16"/>
          <w:szCs w:val="16"/>
        </w:rPr>
        <w:t xml:space="preserve"> </w:t>
      </w:r>
      <w:r w:rsidRPr="005836D5">
        <w:rPr>
          <w:sz w:val="16"/>
          <w:szCs w:val="16"/>
        </w:rPr>
        <w:t>/</w:t>
      </w:r>
      <w:r w:rsidRPr="005836D5">
        <w:rPr>
          <w:sz w:val="16"/>
          <w:szCs w:val="16"/>
          <w:lang w:val="en-US"/>
        </w:rPr>
        <w:t xml:space="preserve"> Enter the official position, name and surname of the person </w:t>
      </w:r>
      <w:proofErr w:type="spellStart"/>
      <w:r w:rsidRPr="005836D5">
        <w:rPr>
          <w:sz w:val="16"/>
          <w:szCs w:val="16"/>
          <w:lang w:val="en-US"/>
        </w:rPr>
        <w:t>authorised</w:t>
      </w:r>
      <w:proofErr w:type="spellEnd"/>
      <w:r w:rsidRPr="005836D5">
        <w:rPr>
          <w:sz w:val="16"/>
          <w:szCs w:val="16"/>
          <w:lang w:val="en-US"/>
        </w:rPr>
        <w:t xml:space="preserve"> to represent the Applicant (legal person) or of the Applicant (natural person) or of the relevant team member</w:t>
      </w:r>
    </w:p>
  </w:footnote>
  <w:footnote w:id="2">
    <w:p w14:paraId="2405F58A" w14:textId="77777777" w:rsidR="000A1F0B" w:rsidRPr="005836D5" w:rsidRDefault="000A1F0B" w:rsidP="000A1F0B">
      <w:pPr>
        <w:pStyle w:val="FootnoteText"/>
        <w:jc w:val="both"/>
        <w:rPr>
          <w:sz w:val="16"/>
          <w:szCs w:val="16"/>
        </w:rPr>
      </w:pPr>
      <w:r w:rsidRPr="005836D5">
        <w:rPr>
          <w:rStyle w:val="FootnoteReference"/>
          <w:sz w:val="16"/>
          <w:szCs w:val="16"/>
        </w:rPr>
        <w:footnoteRef/>
      </w:r>
      <w:r w:rsidRPr="005836D5">
        <w:rPr>
          <w:sz w:val="16"/>
          <w:szCs w:val="16"/>
        </w:rPr>
        <w:t xml:space="preserve"> </w:t>
      </w:r>
      <w:r w:rsidRPr="005836D5">
        <w:rPr>
          <w:sz w:val="16"/>
          <w:szCs w:val="16"/>
        </w:rPr>
        <w:t xml:space="preserve">Įrašykite Pareiškėjo (jeigu jis yra juridinis asmuo) pavadinimą arba </w:t>
      </w:r>
      <w:r w:rsidR="007B5151" w:rsidRPr="005836D5">
        <w:rPr>
          <w:sz w:val="16"/>
          <w:szCs w:val="16"/>
        </w:rPr>
        <w:t>nepildykite, jei Pareiškėjas yra fizinis asmuo</w:t>
      </w:r>
      <w:r w:rsidRPr="005836D5">
        <w:rPr>
          <w:sz w:val="16"/>
          <w:szCs w:val="16"/>
        </w:rPr>
        <w:t xml:space="preserve"> </w:t>
      </w:r>
    </w:p>
  </w:footnote>
  <w:footnote w:id="3">
    <w:p w14:paraId="3CD9B2C7" w14:textId="235920FC" w:rsidR="00C60E12" w:rsidRPr="005836D5" w:rsidRDefault="00C60E12" w:rsidP="005836D5">
      <w:pPr>
        <w:pStyle w:val="tajtip"/>
        <w:jc w:val="both"/>
        <w:rPr>
          <w:sz w:val="16"/>
          <w:szCs w:val="16"/>
        </w:rPr>
      </w:pPr>
      <w:r w:rsidRPr="005836D5">
        <w:rPr>
          <w:rStyle w:val="FootnoteReference"/>
          <w:rFonts w:asciiTheme="minorHAnsi" w:hAnsiTheme="minorHAnsi" w:cstheme="minorHAnsi"/>
          <w:sz w:val="16"/>
          <w:szCs w:val="16"/>
        </w:rPr>
        <w:footnoteRef/>
      </w:r>
      <w:r w:rsidRPr="005836D5">
        <w:rPr>
          <w:rFonts w:asciiTheme="minorHAnsi" w:hAnsiTheme="minorHAnsi" w:cstheme="minorHAnsi"/>
          <w:sz w:val="16"/>
          <w:szCs w:val="16"/>
          <w:lang w:val="lt-LT"/>
        </w:rPr>
        <w:t xml:space="preserve"> </w:t>
      </w:r>
      <w:r w:rsidRPr="005836D5">
        <w:rPr>
          <w:rFonts w:asciiTheme="minorHAnsi" w:hAnsiTheme="minorHAnsi" w:cstheme="minorHAnsi"/>
          <w:sz w:val="16"/>
          <w:szCs w:val="16"/>
          <w:lang w:val="lt-LT"/>
        </w:rPr>
        <w:t xml:space="preserve">Pagal </w:t>
      </w:r>
      <w:r w:rsidRPr="005836D5">
        <w:rPr>
          <w:rFonts w:asciiTheme="minorHAnsi" w:hAnsiTheme="minorHAnsi" w:cstheme="minorHAnsi"/>
          <w:iCs/>
          <w:sz w:val="16"/>
          <w:szCs w:val="16"/>
          <w:lang w:val="lt-LT"/>
        </w:rPr>
        <w:t>Lietuvos Respublikos pinigų plovimo ir teroristų finansavimo prevencijos įstatymą v</w:t>
      </w:r>
      <w:r w:rsidRPr="005836D5">
        <w:rPr>
          <w:rFonts w:asciiTheme="minorHAnsi" w:hAnsiTheme="minorHAnsi" w:cstheme="minorHAnsi"/>
          <w:sz w:val="16"/>
          <w:szCs w:val="16"/>
          <w:lang w:val="lt-LT"/>
        </w:rPr>
        <w:t>iešosiomis pareigomis yra šios pareigos Lietuvos Respublikoje, Europos Sąjungoje, tarptautinėse ar užsienio valstybių institucijose: (1) valstybės vadovas, vyriausybės vadovas, ministras, viceministras arba ministro pavaduotojas, valstybės sekretorius, parlamento, vyriausybės arba ministerijos kancleris; (2) parlamento narys; (3) aukščiausiųjų teismų, konstitucinių teismų ar kitų aukščiausiųjų teisminių institucijų, kurių sprendimai negali būti skundžiami, narys; (4)</w:t>
      </w:r>
      <w:r w:rsidRPr="005836D5" w:rsidDel="00781DA3">
        <w:rPr>
          <w:rFonts w:asciiTheme="minorHAnsi" w:hAnsiTheme="minorHAnsi" w:cstheme="minorHAnsi"/>
          <w:sz w:val="16"/>
          <w:szCs w:val="16"/>
          <w:lang w:val="lt-LT"/>
        </w:rPr>
        <w:t xml:space="preserve"> </w:t>
      </w:r>
      <w:r w:rsidRPr="005836D5">
        <w:rPr>
          <w:rFonts w:asciiTheme="minorHAnsi" w:hAnsiTheme="minorHAnsi" w:cstheme="minorHAnsi"/>
          <w:sz w:val="16"/>
          <w:szCs w:val="16"/>
          <w:lang w:val="lt-LT"/>
        </w:rPr>
        <w:t>savivaldybės meras, savivaldybės administracijos direktorius; (5) aukščiausiosios valstybių audito ir kontrolės institucijos valdymo organo narys ar centrinio banko valdybos pirmininkas, jo pavaduotojas ar valdybos narys; (6) ambasadorius, laikinasis reikalų patikėtinis, nepaprastasis pasiuntinys ir įgaliotasis ministras ar aukšto rango ginkluotųjų pajėgų karininkas; (7) valstybės valdomos įmonės valdymo ar priežiūros organo narys; (8) savivaldybės valdomos įmonės (kuri yra laikoma didele įmone pagal LR įmonių finansinės atskaitomybės įstatymą) valdymo ar priežiūros organo narys; (9) tarptautinės tarpvyriausybinės organizacijos vadovas, jo pavaduotojas, valdymo ar priežiūros organo narys; (10) politinės partijos vadovas, jo pavaduotojas, valdymo organo narys.</w:t>
      </w:r>
    </w:p>
  </w:footnote>
  <w:footnote w:id="4">
    <w:p w14:paraId="653E6093" w14:textId="77777777" w:rsidR="002B0815" w:rsidRPr="00857EDD" w:rsidRDefault="002B0815" w:rsidP="007A1FEB">
      <w:pPr>
        <w:pStyle w:val="FootnoteText"/>
        <w:jc w:val="both"/>
        <w:rPr>
          <w:lang w:val="en-GB"/>
        </w:rPr>
      </w:pPr>
      <w:r w:rsidRPr="005836D5">
        <w:rPr>
          <w:rStyle w:val="FootnoteReference"/>
          <w:sz w:val="16"/>
          <w:szCs w:val="16"/>
          <w:lang w:val="en-GB"/>
        </w:rPr>
        <w:footnoteRef/>
      </w:r>
      <w:r w:rsidRPr="005836D5">
        <w:rPr>
          <w:sz w:val="16"/>
          <w:szCs w:val="16"/>
          <w:lang w:val="en-GB"/>
        </w:rPr>
        <w:t xml:space="preserve"> Enter the name of the Applicant (if a legal person) or d</w:t>
      </w:r>
      <w:r w:rsidR="00E43C6C" w:rsidRPr="005836D5">
        <w:rPr>
          <w:sz w:val="16"/>
          <w:szCs w:val="16"/>
          <w:lang w:val="en-GB"/>
        </w:rPr>
        <w:t>o not fill (if Applicant is natural person)</w:t>
      </w:r>
    </w:p>
  </w:footnote>
  <w:footnote w:id="5">
    <w:p w14:paraId="680034AF" w14:textId="7CF7ACB9" w:rsidR="00B940EE" w:rsidRPr="00196C95" w:rsidRDefault="00B940EE" w:rsidP="005836D5">
      <w:pPr>
        <w:pStyle w:val="tajtip"/>
        <w:jc w:val="both"/>
      </w:pPr>
      <w:r w:rsidRPr="00857EDD">
        <w:rPr>
          <w:rStyle w:val="FootnoteReference"/>
          <w:rFonts w:asciiTheme="minorHAnsi" w:hAnsiTheme="minorHAnsi" w:cstheme="minorHAnsi"/>
          <w:sz w:val="16"/>
          <w:szCs w:val="16"/>
        </w:rPr>
        <w:footnoteRef/>
      </w:r>
      <w:r w:rsidRPr="00857EDD">
        <w:rPr>
          <w:rFonts w:asciiTheme="minorHAnsi" w:hAnsiTheme="minorHAnsi" w:cstheme="minorHAnsi"/>
          <w:sz w:val="16"/>
          <w:szCs w:val="16"/>
        </w:rPr>
        <w:t xml:space="preserve"> </w:t>
      </w:r>
      <w:r w:rsidR="008431F1">
        <w:rPr>
          <w:rFonts w:asciiTheme="minorHAnsi" w:hAnsiTheme="minorHAnsi" w:cstheme="minorHAnsi"/>
          <w:sz w:val="16"/>
          <w:szCs w:val="16"/>
        </w:rPr>
        <w:t xml:space="preserve">In </w:t>
      </w:r>
      <w:r w:rsidR="008431F1" w:rsidRPr="0002471E">
        <w:rPr>
          <w:rFonts w:asciiTheme="minorHAnsi" w:hAnsiTheme="minorHAnsi" w:cstheme="minorHAnsi"/>
          <w:sz w:val="16"/>
          <w:szCs w:val="16"/>
        </w:rPr>
        <w:t xml:space="preserve">accordance with the Law on the Prevention of Money Laundering and Terrorist Financing of the Republic of Lithuania, </w:t>
      </w:r>
      <w:r w:rsidR="008431F1" w:rsidRPr="0002471E">
        <w:rPr>
          <w:rFonts w:asciiTheme="minorHAnsi" w:hAnsiTheme="minorHAnsi" w:cstheme="minorHAnsi"/>
          <w:iCs/>
          <w:sz w:val="16"/>
          <w:szCs w:val="16"/>
        </w:rPr>
        <w:t xml:space="preserve">public functions are the following functions in the Republic of Lithuania, </w:t>
      </w:r>
      <w:r w:rsidR="00DD6FDB" w:rsidRPr="0002471E">
        <w:rPr>
          <w:rFonts w:asciiTheme="minorHAnsi" w:hAnsiTheme="minorHAnsi" w:cstheme="minorHAnsi"/>
          <w:sz w:val="16"/>
          <w:szCs w:val="16"/>
        </w:rPr>
        <w:t>the European Union and international or foreign state institutions</w:t>
      </w:r>
      <w:r w:rsidRPr="0002471E">
        <w:rPr>
          <w:rFonts w:asciiTheme="minorHAnsi" w:hAnsiTheme="minorHAnsi" w:cstheme="minorHAnsi"/>
          <w:sz w:val="16"/>
          <w:szCs w:val="16"/>
        </w:rPr>
        <w:t>: (1)</w:t>
      </w:r>
      <w:r w:rsidR="00DD6FDB" w:rsidRPr="0002471E">
        <w:rPr>
          <w:rFonts w:asciiTheme="minorHAnsi" w:hAnsiTheme="minorHAnsi" w:cstheme="minorHAnsi"/>
          <w:sz w:val="16"/>
          <w:szCs w:val="16"/>
        </w:rPr>
        <w:t xml:space="preserve"> heads of State, heads of government, ministers, vice-ministers or deputy ministers, </w:t>
      </w:r>
      <w:r w:rsidR="00661CDA" w:rsidRPr="0002471E">
        <w:rPr>
          <w:rFonts w:asciiTheme="minorHAnsi" w:hAnsiTheme="minorHAnsi" w:cstheme="minorHAnsi"/>
          <w:sz w:val="16"/>
          <w:szCs w:val="16"/>
        </w:rPr>
        <w:t xml:space="preserve">secretaries of State and chancellors of parliament, government or ministry; </w:t>
      </w:r>
      <w:r w:rsidRPr="0002471E">
        <w:rPr>
          <w:rFonts w:asciiTheme="minorHAnsi" w:hAnsiTheme="minorHAnsi" w:cstheme="minorHAnsi"/>
          <w:sz w:val="16"/>
          <w:szCs w:val="16"/>
        </w:rPr>
        <w:t>(2)</w:t>
      </w:r>
      <w:r w:rsidR="00661CDA" w:rsidRPr="0002471E">
        <w:rPr>
          <w:rFonts w:asciiTheme="minorHAnsi" w:hAnsiTheme="minorHAnsi" w:cstheme="minorHAnsi"/>
          <w:sz w:val="16"/>
          <w:szCs w:val="16"/>
        </w:rPr>
        <w:t xml:space="preserve">members of parliament; </w:t>
      </w:r>
      <w:r w:rsidRPr="0002471E">
        <w:rPr>
          <w:rFonts w:asciiTheme="minorHAnsi" w:hAnsiTheme="minorHAnsi" w:cstheme="minorHAnsi"/>
          <w:sz w:val="16"/>
          <w:szCs w:val="16"/>
        </w:rPr>
        <w:t xml:space="preserve">(3) </w:t>
      </w:r>
      <w:r w:rsidR="00895B33" w:rsidRPr="0002471E">
        <w:rPr>
          <w:rFonts w:asciiTheme="minorHAnsi" w:hAnsiTheme="minorHAnsi" w:cstheme="minorHAnsi"/>
          <w:sz w:val="16"/>
          <w:szCs w:val="16"/>
        </w:rPr>
        <w:t>members of supreme courts, of constitutional courts or of other high-level judicial bodies whose decisions are not subject to further appeal;</w:t>
      </w:r>
      <w:r w:rsidRPr="0002471E">
        <w:rPr>
          <w:rFonts w:asciiTheme="minorHAnsi" w:hAnsiTheme="minorHAnsi" w:cstheme="minorHAnsi"/>
          <w:sz w:val="16"/>
          <w:szCs w:val="16"/>
        </w:rPr>
        <w:t xml:space="preserve"> (4)</w:t>
      </w:r>
      <w:r w:rsidRPr="0002471E" w:rsidDel="00781DA3">
        <w:rPr>
          <w:rFonts w:asciiTheme="minorHAnsi" w:hAnsiTheme="minorHAnsi" w:cstheme="minorHAnsi"/>
          <w:sz w:val="16"/>
          <w:szCs w:val="16"/>
        </w:rPr>
        <w:t xml:space="preserve"> </w:t>
      </w:r>
      <w:r w:rsidR="00587C1B" w:rsidRPr="0002471E">
        <w:rPr>
          <w:rFonts w:asciiTheme="minorHAnsi" w:hAnsiTheme="minorHAnsi" w:cstheme="minorHAnsi"/>
          <w:sz w:val="16"/>
          <w:szCs w:val="16"/>
        </w:rPr>
        <w:t xml:space="preserve">mayors of municipalities, directors of municipal administrations; </w:t>
      </w:r>
      <w:r w:rsidRPr="0002471E">
        <w:rPr>
          <w:rFonts w:asciiTheme="minorHAnsi" w:hAnsiTheme="minorHAnsi" w:cstheme="minorHAnsi"/>
          <w:sz w:val="16"/>
          <w:szCs w:val="16"/>
        </w:rPr>
        <w:t xml:space="preserve">(5) </w:t>
      </w:r>
      <w:r w:rsidR="00587C1B" w:rsidRPr="0002471E">
        <w:rPr>
          <w:rFonts w:asciiTheme="minorHAnsi" w:hAnsiTheme="minorHAnsi" w:cstheme="minorHAnsi"/>
          <w:sz w:val="16"/>
          <w:szCs w:val="16"/>
        </w:rPr>
        <w:t>members of the management bodies of supreme audit and control institutions or chairs of the boards of central banks, deputy chairs or board members;</w:t>
      </w:r>
      <w:r w:rsidRPr="0002471E">
        <w:rPr>
          <w:rFonts w:asciiTheme="minorHAnsi" w:hAnsiTheme="minorHAnsi" w:cstheme="minorHAnsi"/>
          <w:sz w:val="16"/>
          <w:szCs w:val="16"/>
        </w:rPr>
        <w:t xml:space="preserve"> (6) </w:t>
      </w:r>
      <w:r w:rsidR="00587C1B" w:rsidRPr="0002471E">
        <w:rPr>
          <w:rFonts w:asciiTheme="minorHAnsi" w:hAnsiTheme="minorHAnsi" w:cstheme="minorHAnsi"/>
          <w:sz w:val="16"/>
          <w:szCs w:val="16"/>
        </w:rPr>
        <w:t xml:space="preserve">ambassadors, charges </w:t>
      </w:r>
      <w:proofErr w:type="spellStart"/>
      <w:r w:rsidR="00587C1B" w:rsidRPr="0002471E">
        <w:rPr>
          <w:rFonts w:asciiTheme="minorHAnsi" w:hAnsiTheme="minorHAnsi" w:cstheme="minorHAnsi"/>
          <w:sz w:val="16"/>
          <w:szCs w:val="16"/>
        </w:rPr>
        <w:t>d’affaires</w:t>
      </w:r>
      <w:proofErr w:type="spellEnd"/>
      <w:r w:rsidR="00587C1B" w:rsidRPr="0002471E">
        <w:rPr>
          <w:rFonts w:asciiTheme="minorHAnsi" w:hAnsiTheme="minorHAnsi" w:cstheme="minorHAnsi"/>
          <w:sz w:val="16"/>
          <w:szCs w:val="16"/>
        </w:rPr>
        <w:t xml:space="preserve">, envoys extraordinary and ministers plenipotentiary or high-ranking officers in the armed forces; </w:t>
      </w:r>
      <w:r w:rsidRPr="0002471E">
        <w:rPr>
          <w:rFonts w:asciiTheme="minorHAnsi" w:hAnsiTheme="minorHAnsi" w:cstheme="minorHAnsi"/>
          <w:sz w:val="16"/>
          <w:szCs w:val="16"/>
        </w:rPr>
        <w:t xml:space="preserve">(7) </w:t>
      </w:r>
      <w:r w:rsidR="00587C1B" w:rsidRPr="0002471E">
        <w:rPr>
          <w:rFonts w:asciiTheme="minorHAnsi" w:hAnsiTheme="minorHAnsi" w:cstheme="minorHAnsi"/>
          <w:sz w:val="16"/>
          <w:szCs w:val="16"/>
        </w:rPr>
        <w:t>members of the management or supervisory bodies of state enterprises</w:t>
      </w:r>
      <w:r w:rsidRPr="0002471E">
        <w:rPr>
          <w:rFonts w:asciiTheme="minorHAnsi" w:hAnsiTheme="minorHAnsi" w:cstheme="minorHAnsi"/>
          <w:sz w:val="16"/>
          <w:szCs w:val="16"/>
        </w:rPr>
        <w:t xml:space="preserve">; (8) </w:t>
      </w:r>
      <w:r w:rsidR="00587C1B" w:rsidRPr="0002471E">
        <w:rPr>
          <w:rFonts w:asciiTheme="minorHAnsi" w:hAnsiTheme="minorHAnsi" w:cstheme="minorHAnsi"/>
          <w:sz w:val="16"/>
          <w:szCs w:val="16"/>
        </w:rPr>
        <w:t xml:space="preserve">members of the management or supervisory bodies of municipal enterprises </w:t>
      </w:r>
      <w:r w:rsidRPr="0002471E">
        <w:rPr>
          <w:rFonts w:asciiTheme="minorHAnsi" w:hAnsiTheme="minorHAnsi" w:cstheme="minorHAnsi"/>
          <w:sz w:val="16"/>
          <w:szCs w:val="16"/>
        </w:rPr>
        <w:t>(</w:t>
      </w:r>
      <w:r w:rsidR="00587C1B" w:rsidRPr="0002471E">
        <w:rPr>
          <w:rFonts w:asciiTheme="minorHAnsi" w:hAnsiTheme="minorHAnsi" w:cstheme="minorHAnsi"/>
          <w:sz w:val="16"/>
          <w:szCs w:val="16"/>
        </w:rPr>
        <w:t>considered to be large undertakings under the Law of the Republic of Lithuania on Financial Reporting by Undertakings;</w:t>
      </w:r>
      <w:r w:rsidRPr="0002471E">
        <w:rPr>
          <w:rFonts w:asciiTheme="minorHAnsi" w:hAnsiTheme="minorHAnsi" w:cstheme="minorHAnsi"/>
          <w:sz w:val="16"/>
          <w:szCs w:val="16"/>
        </w:rPr>
        <w:t xml:space="preserve"> (9) </w:t>
      </w:r>
      <w:r w:rsidR="00925314" w:rsidRPr="0002471E">
        <w:rPr>
          <w:rFonts w:asciiTheme="minorHAnsi" w:hAnsiTheme="minorHAnsi" w:cstheme="minorHAnsi"/>
          <w:sz w:val="16"/>
          <w:szCs w:val="16"/>
        </w:rPr>
        <w:t>heads</w:t>
      </w:r>
      <w:r w:rsidR="00A06276" w:rsidRPr="0002471E">
        <w:rPr>
          <w:rFonts w:asciiTheme="minorHAnsi" w:hAnsiTheme="minorHAnsi" w:cstheme="minorHAnsi"/>
          <w:sz w:val="16"/>
          <w:szCs w:val="16"/>
        </w:rPr>
        <w:t xml:space="preserve"> and</w:t>
      </w:r>
      <w:r w:rsidR="00925314" w:rsidRPr="0002471E">
        <w:rPr>
          <w:rFonts w:asciiTheme="minorHAnsi" w:hAnsiTheme="minorHAnsi" w:cstheme="minorHAnsi"/>
          <w:sz w:val="16"/>
          <w:szCs w:val="16"/>
        </w:rPr>
        <w:t xml:space="preserve"> deputy heads of international intergovernmental organisations and members of their management or supervisory bodies;</w:t>
      </w:r>
      <w:r w:rsidRPr="0002471E">
        <w:rPr>
          <w:rFonts w:asciiTheme="minorHAnsi" w:hAnsiTheme="minorHAnsi" w:cstheme="minorHAnsi"/>
          <w:sz w:val="16"/>
          <w:szCs w:val="16"/>
        </w:rPr>
        <w:t xml:space="preserve"> (10) </w:t>
      </w:r>
      <w:r w:rsidR="00A06276" w:rsidRPr="0002471E">
        <w:rPr>
          <w:rFonts w:asciiTheme="minorHAnsi" w:hAnsiTheme="minorHAnsi" w:cstheme="minorHAnsi"/>
          <w:sz w:val="16"/>
          <w:szCs w:val="16"/>
        </w:rPr>
        <w:t>heads and deputy heads of political parties and members of their management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FA7F" w14:textId="77777777" w:rsidR="00C953A0" w:rsidRDefault="00C95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E2A4" w14:textId="19F5CA60" w:rsidR="001831E8" w:rsidRDefault="001831E8">
    <w:pPr>
      <w:pStyle w:val="Header"/>
    </w:pPr>
  </w:p>
  <w:p w14:paraId="35A59607" w14:textId="4EA0AA75" w:rsidR="001831E8" w:rsidRDefault="00DA7CAC" w:rsidP="00B56F71">
    <w:pPr>
      <w:pStyle w:val="Header"/>
      <w:jc w:val="right"/>
    </w:pPr>
    <w:r>
      <w:rPr>
        <w:noProof/>
        <w:lang w:eastAsia="lt-LT"/>
      </w:rPr>
      <w:drawing>
        <wp:inline distT="0" distB="0" distL="0" distR="0" wp14:anchorId="3875C49E" wp14:editId="1904AFA0">
          <wp:extent cx="1626920" cy="746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235" cy="758950"/>
                  </a:xfrm>
                  <a:prstGeom prst="rect">
                    <a:avLst/>
                  </a:prstGeom>
                  <a:noFill/>
                  <a:ln>
                    <a:noFill/>
                  </a:ln>
                </pic:spPr>
              </pic:pic>
            </a:graphicData>
          </a:graphic>
        </wp:inline>
      </w:drawing>
    </w:r>
    <w:r w:rsidR="00C953A0">
      <w:rPr>
        <w:noProof/>
      </w:rPr>
      <w:drawing>
        <wp:inline distT="0" distB="0" distL="0" distR="0" wp14:anchorId="04B82EE9" wp14:editId="28EC6368">
          <wp:extent cx="1676400" cy="447675"/>
          <wp:effectExtent l="0" t="0" r="0" b="952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1676400" cy="4476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24AF" w14:textId="77777777" w:rsidR="00C953A0" w:rsidRDefault="00C95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jfF+GWJ1KR5CY/hUOyl0wvzGaQFZMBgdVTHD1BAamFVP9fGbEDuQzOb89/LHrF41h0eQrnlbS6eYT6ptizRDw==" w:salt="HTvxH8JWHKDInqA7pPXGzw=="/>
  <w:defaultTabStop w:val="1296"/>
  <w:hyphenationZone w:val="396"/>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60"/>
    <w:rsid w:val="00001131"/>
    <w:rsid w:val="0002471E"/>
    <w:rsid w:val="00052262"/>
    <w:rsid w:val="00071E7F"/>
    <w:rsid w:val="000922A6"/>
    <w:rsid w:val="000A0A8D"/>
    <w:rsid w:val="000A1F0B"/>
    <w:rsid w:val="000A4014"/>
    <w:rsid w:val="000C32EB"/>
    <w:rsid w:val="000D7C33"/>
    <w:rsid w:val="000E31B8"/>
    <w:rsid w:val="00112941"/>
    <w:rsid w:val="001831E8"/>
    <w:rsid w:val="001E1727"/>
    <w:rsid w:val="001F2118"/>
    <w:rsid w:val="002349B0"/>
    <w:rsid w:val="002B0815"/>
    <w:rsid w:val="002B1161"/>
    <w:rsid w:val="002F748C"/>
    <w:rsid w:val="00314517"/>
    <w:rsid w:val="00315ECB"/>
    <w:rsid w:val="00357A21"/>
    <w:rsid w:val="003930D2"/>
    <w:rsid w:val="00393460"/>
    <w:rsid w:val="003942D3"/>
    <w:rsid w:val="003E4E79"/>
    <w:rsid w:val="003F7C96"/>
    <w:rsid w:val="004051B0"/>
    <w:rsid w:val="00420220"/>
    <w:rsid w:val="00456169"/>
    <w:rsid w:val="004D431F"/>
    <w:rsid w:val="004D600C"/>
    <w:rsid w:val="005836D5"/>
    <w:rsid w:val="00587C1B"/>
    <w:rsid w:val="005970E4"/>
    <w:rsid w:val="005B735E"/>
    <w:rsid w:val="005E3CF0"/>
    <w:rsid w:val="005E493E"/>
    <w:rsid w:val="00600DE5"/>
    <w:rsid w:val="00661CDA"/>
    <w:rsid w:val="006801E6"/>
    <w:rsid w:val="00701604"/>
    <w:rsid w:val="007629BC"/>
    <w:rsid w:val="00786179"/>
    <w:rsid w:val="007A1FEB"/>
    <w:rsid w:val="007A7AA3"/>
    <w:rsid w:val="007B5151"/>
    <w:rsid w:val="007C4548"/>
    <w:rsid w:val="007E3D38"/>
    <w:rsid w:val="008168FC"/>
    <w:rsid w:val="008204E0"/>
    <w:rsid w:val="008219E7"/>
    <w:rsid w:val="008253A3"/>
    <w:rsid w:val="008414D3"/>
    <w:rsid w:val="008431F1"/>
    <w:rsid w:val="00847444"/>
    <w:rsid w:val="0085217E"/>
    <w:rsid w:val="0085524A"/>
    <w:rsid w:val="00857EDD"/>
    <w:rsid w:val="00883300"/>
    <w:rsid w:val="00895B33"/>
    <w:rsid w:val="008B5541"/>
    <w:rsid w:val="00925314"/>
    <w:rsid w:val="009464C3"/>
    <w:rsid w:val="009605E5"/>
    <w:rsid w:val="00970535"/>
    <w:rsid w:val="00972178"/>
    <w:rsid w:val="00990B60"/>
    <w:rsid w:val="009B3D74"/>
    <w:rsid w:val="00A06276"/>
    <w:rsid w:val="00A14917"/>
    <w:rsid w:val="00A70155"/>
    <w:rsid w:val="00A81281"/>
    <w:rsid w:val="00AA78C8"/>
    <w:rsid w:val="00B02935"/>
    <w:rsid w:val="00B157E4"/>
    <w:rsid w:val="00B51BD1"/>
    <w:rsid w:val="00B56F71"/>
    <w:rsid w:val="00B64414"/>
    <w:rsid w:val="00B93F67"/>
    <w:rsid w:val="00B940EE"/>
    <w:rsid w:val="00B9773F"/>
    <w:rsid w:val="00BD2C8C"/>
    <w:rsid w:val="00BE3253"/>
    <w:rsid w:val="00BF6113"/>
    <w:rsid w:val="00C00402"/>
    <w:rsid w:val="00C031A0"/>
    <w:rsid w:val="00C52AF4"/>
    <w:rsid w:val="00C60E12"/>
    <w:rsid w:val="00C646EA"/>
    <w:rsid w:val="00C953A0"/>
    <w:rsid w:val="00CD1400"/>
    <w:rsid w:val="00D3626E"/>
    <w:rsid w:val="00D50EE2"/>
    <w:rsid w:val="00D56DE1"/>
    <w:rsid w:val="00D61899"/>
    <w:rsid w:val="00D87A4C"/>
    <w:rsid w:val="00D978A6"/>
    <w:rsid w:val="00DA328F"/>
    <w:rsid w:val="00DA7CAC"/>
    <w:rsid w:val="00DB7106"/>
    <w:rsid w:val="00DD6FDB"/>
    <w:rsid w:val="00E0508E"/>
    <w:rsid w:val="00E178C6"/>
    <w:rsid w:val="00E43C6C"/>
    <w:rsid w:val="00E663A3"/>
    <w:rsid w:val="00E768EC"/>
    <w:rsid w:val="00EB2DD2"/>
    <w:rsid w:val="00EB5DFC"/>
    <w:rsid w:val="00ED0E95"/>
    <w:rsid w:val="00EE466E"/>
    <w:rsid w:val="00F83083"/>
    <w:rsid w:val="00FC3C40"/>
    <w:rsid w:val="00FF41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97D4"/>
  <w15:chartTrackingRefBased/>
  <w15:docId w15:val="{C8754DDC-4C9F-4CBA-A43B-988BA0CB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B6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990B60"/>
    <w:pPr>
      <w:spacing w:after="0" w:line="240" w:lineRule="auto"/>
    </w:pPr>
    <w:rPr>
      <w:sz w:val="20"/>
      <w:szCs w:val="20"/>
    </w:rPr>
  </w:style>
  <w:style w:type="character" w:customStyle="1" w:styleId="FootnoteTextChar">
    <w:name w:val="Footnote Text Char"/>
    <w:basedOn w:val="DefaultParagraphFont"/>
    <w:link w:val="FootnoteText"/>
    <w:uiPriority w:val="99"/>
    <w:rsid w:val="00990B60"/>
    <w:rPr>
      <w:sz w:val="20"/>
      <w:szCs w:val="20"/>
    </w:rPr>
  </w:style>
  <w:style w:type="character" w:styleId="FootnoteReference">
    <w:name w:val="footnote reference"/>
    <w:basedOn w:val="DefaultParagraphFont"/>
    <w:uiPriority w:val="99"/>
    <w:semiHidden/>
    <w:unhideWhenUsed/>
    <w:rsid w:val="00990B60"/>
    <w:rPr>
      <w:vertAlign w:val="superscript"/>
    </w:rPr>
  </w:style>
  <w:style w:type="paragraph" w:customStyle="1" w:styleId="tajtip">
    <w:name w:val="tajtip"/>
    <w:basedOn w:val="Normal"/>
    <w:rsid w:val="00990B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831E8"/>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31E8"/>
  </w:style>
  <w:style w:type="paragraph" w:styleId="Footer">
    <w:name w:val="footer"/>
    <w:basedOn w:val="Normal"/>
    <w:link w:val="FooterChar"/>
    <w:uiPriority w:val="99"/>
    <w:unhideWhenUsed/>
    <w:rsid w:val="001831E8"/>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31E8"/>
  </w:style>
  <w:style w:type="table" w:styleId="TableGrid">
    <w:name w:val="Table Grid"/>
    <w:basedOn w:val="TableNormal"/>
    <w:uiPriority w:val="39"/>
    <w:rsid w:val="007A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1A0"/>
    <w:pPr>
      <w:ind w:left="720"/>
      <w:contextualSpacing/>
    </w:pPr>
  </w:style>
  <w:style w:type="character" w:styleId="PlaceholderText">
    <w:name w:val="Placeholder Text"/>
    <w:basedOn w:val="DefaultParagraphFont"/>
    <w:uiPriority w:val="99"/>
    <w:semiHidden/>
    <w:rsid w:val="000C32EB"/>
    <w:rPr>
      <w:color w:val="808080"/>
    </w:rPr>
  </w:style>
  <w:style w:type="paragraph" w:styleId="BalloonText">
    <w:name w:val="Balloon Text"/>
    <w:basedOn w:val="Normal"/>
    <w:link w:val="BalloonTextChar"/>
    <w:uiPriority w:val="99"/>
    <w:semiHidden/>
    <w:unhideWhenUsed/>
    <w:rsid w:val="0097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63366659349EA8A3A5F4D606DE792"/>
        <w:category>
          <w:name w:val="General"/>
          <w:gallery w:val="placeholder"/>
        </w:category>
        <w:types>
          <w:type w:val="bbPlcHdr"/>
        </w:types>
        <w:behaviors>
          <w:behavior w:val="content"/>
        </w:behaviors>
        <w:guid w:val="{691D86BF-69BB-4FAE-99B3-99759936E1E4}"/>
      </w:docPartPr>
      <w:docPartBody>
        <w:p w:rsidR="00A4252A" w:rsidRDefault="00647742" w:rsidP="00647742">
          <w:pPr>
            <w:pStyle w:val="44863366659349EA8A3A5F4D606DE7922"/>
          </w:pPr>
          <w:r w:rsidRPr="0087347E">
            <w:rPr>
              <w:rFonts w:cstheme="minorHAnsi"/>
              <w:b/>
              <w:color w:val="FF0000"/>
            </w:rPr>
            <w:t>Pasirinkite ↓</w:t>
          </w:r>
        </w:p>
      </w:docPartBody>
    </w:docPart>
    <w:docPart>
      <w:docPartPr>
        <w:name w:val="88309F8880644B85B6D056E91E1DEA4B"/>
        <w:category>
          <w:name w:val="General"/>
          <w:gallery w:val="placeholder"/>
        </w:category>
        <w:types>
          <w:type w:val="bbPlcHdr"/>
        </w:types>
        <w:behaviors>
          <w:behavior w:val="content"/>
        </w:behaviors>
        <w:guid w:val="{40FD3041-A830-4763-9BC2-4891CA5C97CF}"/>
      </w:docPartPr>
      <w:docPartBody>
        <w:p w:rsidR="00A4252A" w:rsidRDefault="00647742" w:rsidP="00647742">
          <w:pPr>
            <w:pStyle w:val="88309F8880644B85B6D056E91E1DEA4B"/>
          </w:pPr>
          <w:r w:rsidRPr="000C32EB">
            <w:rPr>
              <w:rFonts w:cstheme="minorHAnsi"/>
              <w:b/>
              <w:color w:val="FF0000"/>
            </w:rPr>
            <w:t>choose an item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42"/>
    <w:rsid w:val="00113638"/>
    <w:rsid w:val="005F61B2"/>
    <w:rsid w:val="00647742"/>
    <w:rsid w:val="00687C97"/>
    <w:rsid w:val="007A75BF"/>
    <w:rsid w:val="00847C64"/>
    <w:rsid w:val="00A4252A"/>
    <w:rsid w:val="00B53972"/>
    <w:rsid w:val="00D559F0"/>
    <w:rsid w:val="00DF6781"/>
    <w:rsid w:val="00F5301C"/>
    <w:rsid w:val="00F5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742"/>
    <w:rPr>
      <w:color w:val="808080"/>
    </w:rPr>
  </w:style>
  <w:style w:type="paragraph" w:customStyle="1" w:styleId="44863366659349EA8A3A5F4D606DE7922">
    <w:name w:val="44863366659349EA8A3A5F4D606DE7922"/>
    <w:rsid w:val="00647742"/>
    <w:rPr>
      <w:rFonts w:eastAsiaTheme="minorHAnsi"/>
      <w:lang w:val="lt-LT"/>
    </w:rPr>
  </w:style>
  <w:style w:type="paragraph" w:customStyle="1" w:styleId="88309F8880644B85B6D056E91E1DEA4B">
    <w:name w:val="88309F8880644B85B6D056E91E1DEA4B"/>
    <w:rsid w:val="00647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63558ECA9AAD4D9196CA0F2453763F" ma:contentTypeVersion="17" ma:contentTypeDescription="Create a new document." ma:contentTypeScope="" ma:versionID="b7e1c4111a118d16bc6ef8cc043b7930">
  <xsd:schema xmlns:xsd="http://www.w3.org/2001/XMLSchema" xmlns:xs="http://www.w3.org/2001/XMLSchema" xmlns:p="http://schemas.microsoft.com/office/2006/metadata/properties" xmlns:ns2="af477ef9-4f43-47e6-8dfe-c99d72b3d0ae" xmlns:ns3="9365d817-9b5d-473c-9599-fe46e90bd190" targetNamespace="http://schemas.microsoft.com/office/2006/metadata/properties" ma:root="true" ma:fieldsID="6876ca8fba268c60756a26a60cd8dbb6" ns2:_="" ns3:_="">
    <xsd:import namespace="af477ef9-4f43-47e6-8dfe-c99d72b3d0ae"/>
    <xsd:import namespace="9365d817-9b5d-473c-9599-fe46e90bd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7ef9-4f43-47e6-8dfe-c99d72b3d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141618-d5cf-4309-b6ea-69f9927949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5d817-9b5d-473c-9599-fe46e90bd1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2b35fb-ff90-4355-a79b-642d73583bb6}" ma:internalName="TaxCatchAll" ma:showField="CatchAllData" ma:web="9365d817-9b5d-473c-9599-fe46e90bd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477ef9-4f43-47e6-8dfe-c99d72b3d0ae">
      <Terms xmlns="http://schemas.microsoft.com/office/infopath/2007/PartnerControls"/>
    </lcf76f155ced4ddcb4097134ff3c332f>
    <TaxCatchAll xmlns="9365d817-9b5d-473c-9599-fe46e90bd1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F43E-C3A4-444A-93BA-FF0657DEB2C0}">
  <ds:schemaRefs>
    <ds:schemaRef ds:uri="http://schemas.microsoft.com/sharepoint/v3/contenttype/forms"/>
  </ds:schemaRefs>
</ds:datastoreItem>
</file>

<file path=customXml/itemProps2.xml><?xml version="1.0" encoding="utf-8"?>
<ds:datastoreItem xmlns:ds="http://schemas.openxmlformats.org/officeDocument/2006/customXml" ds:itemID="{269C8DDA-4F5A-4F58-9E75-04AC58E70E39}"/>
</file>

<file path=customXml/itemProps3.xml><?xml version="1.0" encoding="utf-8"?>
<ds:datastoreItem xmlns:ds="http://schemas.openxmlformats.org/officeDocument/2006/customXml" ds:itemID="{6B393DEC-DBEB-42B4-B013-E1FEE055F3C4}">
  <ds:schemaRefs>
    <ds:schemaRef ds:uri="http://schemas.microsoft.com/office/2006/metadata/properties"/>
    <ds:schemaRef ds:uri="http://schemas.microsoft.com/office/infopath/2007/PartnerControls"/>
    <ds:schemaRef ds:uri="af477ef9-4f43-47e6-8dfe-c99d72b3d0ae"/>
    <ds:schemaRef ds:uri="9365d817-9b5d-473c-9599-fe46e90bd190"/>
  </ds:schemaRefs>
</ds:datastoreItem>
</file>

<file path=customXml/itemProps4.xml><?xml version="1.0" encoding="utf-8"?>
<ds:datastoreItem xmlns:ds="http://schemas.openxmlformats.org/officeDocument/2006/customXml" ds:itemID="{4CE322A1-116E-4A3F-8F8A-625C8863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9726</Words>
  <Characters>5545</Characters>
  <Application>Microsoft Office Word</Application>
  <DocSecurity>8</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G</dc:creator>
  <cp:keywords/>
  <dc:description/>
  <cp:lastModifiedBy>Paulius Uziela | CoInvest</cp:lastModifiedBy>
  <cp:revision>34</cp:revision>
  <dcterms:created xsi:type="dcterms:W3CDTF">2019-08-29T09:57:00Z</dcterms:created>
  <dcterms:modified xsi:type="dcterms:W3CDTF">2022-06-22T12:08:00Z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0x0101007263558ECA9AAD4D9196CA0F2453763F</vt:lpwstr>
  </property>
  <property fmtid="{D5CDD505-2E9C-101B-9397-08002B2CF9AE}" pid="3" name="MediaServiceImageTags">
    <vt:lpwstr/>
  </property>
</Properties>
</file>